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62F7" w14:textId="026B1565" w:rsidR="00372929" w:rsidRDefault="00372929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72929">
        <w:rPr>
          <w:rFonts w:ascii="Garamond" w:hAnsi="Garamond"/>
          <w:b/>
          <w:bCs/>
          <w:color w:val="000000" w:themeColor="text1"/>
          <w:u w:val="single"/>
        </w:rPr>
        <w:t>Processo nº 515/2026</w:t>
      </w:r>
      <w:r>
        <w:rPr>
          <w:rFonts w:ascii="Garamond" w:hAnsi="Garamond"/>
          <w:color w:val="000000" w:themeColor="text1"/>
        </w:rPr>
        <w:t>.</w:t>
      </w:r>
    </w:p>
    <w:p w14:paraId="443381F4" w14:textId="17B28DEA" w:rsidR="009D6B40" w:rsidRPr="00F77DA8" w:rsidRDefault="00372929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72929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F77DA8">
        <w:rPr>
          <w:rFonts w:ascii="Garamond" w:hAnsi="Garamond"/>
          <w:color w:val="000000" w:themeColor="text1"/>
        </w:rPr>
        <w:t xml:space="preserve">material de limpeza e higiene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da</w:t>
      </w:r>
      <w:r w:rsidR="00487114" w:rsidRPr="00F77DA8">
        <w:rPr>
          <w:rFonts w:ascii="Garamond" w:hAnsi="Garamond"/>
          <w:color w:val="000000" w:themeColor="text1"/>
        </w:rPr>
        <w:t xml:space="preserve"> Secretaria Municipal de </w:t>
      </w:r>
      <w:r w:rsidR="006158D7" w:rsidRPr="00F77DA8">
        <w:rPr>
          <w:rFonts w:ascii="Garamond" w:hAnsi="Garamond"/>
          <w:color w:val="000000" w:themeColor="text1"/>
        </w:rPr>
        <w:t>Saúde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Pr="00F77DA8" w:rsidRDefault="006E32A6" w:rsidP="006608B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31"/>
        <w:gridCol w:w="1230"/>
        <w:gridCol w:w="1230"/>
        <w:gridCol w:w="1230"/>
      </w:tblGrid>
      <w:tr w:rsidR="00372929" w:rsidRPr="00F77DA8" w14:paraId="495A0411" w14:textId="0BE11AB2" w:rsidTr="00372929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1F825CE8" w14:textId="77777777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shd w:val="clear" w:color="000000" w:fill="D9D9D9"/>
            <w:noWrap/>
            <w:vAlign w:val="center"/>
            <w:hideMark/>
          </w:tcPr>
          <w:p w14:paraId="6732E5DA" w14:textId="77777777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shd w:val="clear" w:color="000000" w:fill="D9D9D9"/>
            <w:noWrap/>
            <w:vAlign w:val="center"/>
            <w:hideMark/>
          </w:tcPr>
          <w:p w14:paraId="26A8D787" w14:textId="77777777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  <w:hideMark/>
          </w:tcPr>
          <w:p w14:paraId="36612F22" w14:textId="77777777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57A17148" w14:textId="629028E8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65F1075" w14:textId="16BD79B0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55C9DE81" w14:textId="434AFEF3" w:rsidR="00372929" w:rsidRPr="00F77DA8" w:rsidRDefault="0037292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72929" w:rsidRPr="00F77DA8" w14:paraId="1BD2D3C6" w14:textId="3C69CB69" w:rsidTr="00372929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D5ADC6A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3" w:type="dxa"/>
            <w:vAlign w:val="center"/>
            <w:hideMark/>
          </w:tcPr>
          <w:p w14:paraId="41C698FD" w14:textId="3A6B719E" w:rsidR="00372929" w:rsidRPr="00F77DA8" w:rsidRDefault="00372929" w:rsidP="0037292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DESINFETANTE PERFUMADO: 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7AE7EA83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vAlign w:val="center"/>
            <w:hideMark/>
          </w:tcPr>
          <w:p w14:paraId="2E1CA42B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30" w:type="dxa"/>
          </w:tcPr>
          <w:p w14:paraId="45B64F71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540415E" w14:textId="07C6AE32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1AD5F19" w14:textId="55B27C9D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72929" w:rsidRPr="00F77DA8" w14:paraId="39053024" w14:textId="332627C3" w:rsidTr="00372929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021317B8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63" w:type="dxa"/>
            <w:vAlign w:val="center"/>
            <w:hideMark/>
          </w:tcPr>
          <w:p w14:paraId="31819794" w14:textId="2E7D7A10" w:rsidR="00372929" w:rsidRPr="00F77DA8" w:rsidRDefault="00372929" w:rsidP="0037292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ÁLCOOL GEL 70%: TEOR ALCOÓLICO: 70,06 – 74,64° INPM; AÇÃO: ANTISSÉPTICO, ELIMINA 99,9% DE BACTÉRIAS COMO SALMONELLA E STAPHYLOCOCCUS AUREUS; COMPOSIÇÃO PRINCIPAL: ÁLCOOL ETÍLICO, ALOE BARBADENSIS EXTRACT (ALOE VERA), CARBÔMERO (ESPESSANTE), ÁGUA; EMBALAGEM: FRASCO COM VÁLVULA PUMP (DOSADOR); VISCOSIDADE: GEL, COM VISCOSIDADE DINÂMICA ENTRE 8000 – 20000 CP; PH: 6,00 – 8,00 (NEUTRO); ASPECTO: GEL INCOLOR COM ODOR CARACTERÍSTICO. EMBALAGEM DE 420 GRAMAS.</w:t>
            </w:r>
          </w:p>
        </w:tc>
        <w:tc>
          <w:tcPr>
            <w:tcW w:w="1082" w:type="dxa"/>
            <w:noWrap/>
            <w:vAlign w:val="center"/>
            <w:hideMark/>
          </w:tcPr>
          <w:p w14:paraId="53A0E946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1" w:type="dxa"/>
            <w:vAlign w:val="center"/>
            <w:hideMark/>
          </w:tcPr>
          <w:p w14:paraId="5F221179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30" w:type="dxa"/>
          </w:tcPr>
          <w:p w14:paraId="2666E8A8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2195541" w14:textId="6C156191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9D029F9" w14:textId="3B63721F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72929" w:rsidRPr="00F77DA8" w14:paraId="2EE626C6" w14:textId="21E70FE6" w:rsidTr="00372929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7149F1C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63" w:type="dxa"/>
            <w:vAlign w:val="center"/>
            <w:hideMark/>
          </w:tcPr>
          <w:p w14:paraId="0D28BA56" w14:textId="0ED41193" w:rsidR="00372929" w:rsidRPr="00F77DA8" w:rsidRDefault="00372929" w:rsidP="0037292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ANTISSÉPTICO:  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EMBALAGEM DE 5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6E811B74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1" w:type="dxa"/>
            <w:noWrap/>
            <w:vAlign w:val="center"/>
            <w:hideMark/>
          </w:tcPr>
          <w:p w14:paraId="6A072367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30" w:type="dxa"/>
          </w:tcPr>
          <w:p w14:paraId="52CEAB83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1B24831" w14:textId="0B4CFABB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3859A73F" w14:textId="711DD5FE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72929" w:rsidRPr="00F77DA8" w14:paraId="7CA90003" w14:textId="6271FAAB" w:rsidTr="00372929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4E6A332D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63" w:type="dxa"/>
            <w:vAlign w:val="center"/>
            <w:hideMark/>
          </w:tcPr>
          <w:p w14:paraId="5B3A167E" w14:textId="50FEAF6D" w:rsidR="00372929" w:rsidRPr="00F77DA8" w:rsidRDefault="00372929" w:rsidP="0037292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ÁGUA SANITÁRIA: 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5E7DD51C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1C657E3F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30" w:type="dxa"/>
          </w:tcPr>
          <w:p w14:paraId="7935D705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CC6FB8A" w14:textId="233B7F93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9AA69B5" w14:textId="20A75D19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72929" w:rsidRPr="00F77DA8" w14:paraId="67137B28" w14:textId="29A61AB3" w:rsidTr="00372929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A727E14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63" w:type="dxa"/>
            <w:vAlign w:val="center"/>
            <w:hideMark/>
          </w:tcPr>
          <w:p w14:paraId="155BC35F" w14:textId="66BA237D" w:rsidR="00372929" w:rsidRPr="00F77DA8" w:rsidRDefault="00372929" w:rsidP="0037292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EMBALAGEM DE 1000 ML.</w:t>
            </w:r>
          </w:p>
        </w:tc>
        <w:tc>
          <w:tcPr>
            <w:tcW w:w="1082" w:type="dxa"/>
            <w:noWrap/>
            <w:vAlign w:val="center"/>
            <w:hideMark/>
          </w:tcPr>
          <w:p w14:paraId="7C62E1F5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78837B06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30" w:type="dxa"/>
          </w:tcPr>
          <w:p w14:paraId="4F088F7E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1B0FF9DA" w14:textId="3C99E140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45B059D" w14:textId="4FAB4A3E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72929" w:rsidRPr="00F77DA8" w14:paraId="219E96D9" w14:textId="12F347E8" w:rsidTr="00372929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1688F9C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963" w:type="dxa"/>
            <w:vAlign w:val="center"/>
            <w:hideMark/>
          </w:tcPr>
          <w:p w14:paraId="535A4AF5" w14:textId="24A88221" w:rsidR="00372929" w:rsidRPr="00F77DA8" w:rsidRDefault="00372929" w:rsidP="0037292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 COM CLORO ATIVO: INGREDIENTE ATIVO: HIPOCLORITO DE SÓDIO, COM TEOR DE CLORO ATIVO EM TORNO DE 2,025%. EMBALAGEM DE 1000 ML.</w:t>
            </w:r>
          </w:p>
        </w:tc>
        <w:tc>
          <w:tcPr>
            <w:tcW w:w="1082" w:type="dxa"/>
            <w:noWrap/>
            <w:vAlign w:val="center"/>
            <w:hideMark/>
          </w:tcPr>
          <w:p w14:paraId="49FA7970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29118EC3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30" w:type="dxa"/>
          </w:tcPr>
          <w:p w14:paraId="3BAA2F5B" w14:textId="77777777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0C2E0E88" w14:textId="76632C96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A1A4A07" w14:textId="794C1545" w:rsidR="00372929" w:rsidRPr="00F77DA8" w:rsidRDefault="00372929" w:rsidP="0037292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39C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4D06E8" w14:textId="77777777" w:rsidR="001A212E" w:rsidRPr="00F77DA8" w:rsidRDefault="001A212E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C578535" w14:textId="77777777" w:rsidR="00372929" w:rsidRDefault="00372929" w:rsidP="00372929">
      <w:pPr>
        <w:rPr>
          <w:rFonts w:ascii="Garamond" w:hAnsi="Garamond"/>
          <w:b/>
          <w:color w:val="000000" w:themeColor="text1"/>
        </w:rPr>
      </w:pPr>
    </w:p>
    <w:p w14:paraId="0F770DE6" w14:textId="76D8F5B8" w:rsidR="00113A5B" w:rsidRDefault="00372929" w:rsidP="00372929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TOTAL: R$</w:t>
      </w:r>
    </w:p>
    <w:p w14:paraId="2A43F28F" w14:textId="77777777" w:rsidR="00372929" w:rsidRDefault="00372929" w:rsidP="00372929">
      <w:pPr>
        <w:jc w:val="center"/>
        <w:rPr>
          <w:rFonts w:ascii="Garamond" w:hAnsi="Garamond"/>
          <w:b/>
          <w:color w:val="000000" w:themeColor="text1"/>
        </w:rPr>
      </w:pPr>
    </w:p>
    <w:p w14:paraId="711E073B" w14:textId="77777777" w:rsidR="00372929" w:rsidRDefault="00372929" w:rsidP="00372929">
      <w:pPr>
        <w:jc w:val="center"/>
        <w:rPr>
          <w:rFonts w:ascii="Garamond" w:hAnsi="Garamond"/>
          <w:b/>
          <w:color w:val="000000" w:themeColor="text1"/>
        </w:rPr>
      </w:pPr>
    </w:p>
    <w:p w14:paraId="6716A55B" w14:textId="3CF34389" w:rsidR="00372929" w:rsidRDefault="00372929" w:rsidP="00372929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EMPRESA:</w:t>
      </w:r>
    </w:p>
    <w:p w14:paraId="59665E42" w14:textId="4FA98BE0" w:rsidR="00372929" w:rsidRPr="00113A5B" w:rsidRDefault="00372929" w:rsidP="00372929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color w:val="000000" w:themeColor="text1"/>
        </w:rPr>
        <w:t>CNPJ nº</w:t>
      </w:r>
    </w:p>
    <w:sectPr w:rsidR="00372929" w:rsidRPr="00113A5B" w:rsidSect="00372929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8B66" w14:textId="77777777" w:rsidR="00327A58" w:rsidRDefault="00327A58" w:rsidP="008410F3">
      <w:r>
        <w:separator/>
      </w:r>
    </w:p>
  </w:endnote>
  <w:endnote w:type="continuationSeparator" w:id="0">
    <w:p w14:paraId="3B4929CE" w14:textId="77777777" w:rsidR="00327A58" w:rsidRDefault="00327A5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A962" w14:textId="77777777" w:rsidR="00327A58" w:rsidRDefault="00327A58" w:rsidP="008410F3">
      <w:r>
        <w:separator/>
      </w:r>
    </w:p>
  </w:footnote>
  <w:footnote w:type="continuationSeparator" w:id="0">
    <w:p w14:paraId="5D7676FB" w14:textId="77777777" w:rsidR="00327A58" w:rsidRDefault="00327A5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ED9D7CB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A58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292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2256</Characters>
  <Application>Microsoft Office Word</Application>
  <DocSecurity>0</DocSecurity>
  <Lines>50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2622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2026-01-26T15:17:00Z</cp:lastPrinted>
  <dcterms:created xsi:type="dcterms:W3CDTF">2026-01-26T15:17:00Z</dcterms:created>
  <dcterms:modified xsi:type="dcterms:W3CDTF">2026-01-26T17:21:00Z</dcterms:modified>
</cp:coreProperties>
</file>