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6CB1536B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76F61">
        <w:rPr>
          <w:rFonts w:ascii="Garamond" w:hAnsi="Garamond" w:cs="Arial"/>
          <w:b/>
          <w:iCs/>
          <w:color w:val="000000" w:themeColor="text1"/>
        </w:rPr>
        <w:t>37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2FB35C1E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76F61">
        <w:rPr>
          <w:rFonts w:ascii="Garamond" w:hAnsi="Garamond" w:cs="Arial"/>
          <w:b/>
          <w:iCs/>
          <w:color w:val="000000" w:themeColor="text1"/>
        </w:rPr>
        <w:t>2564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713"/>
        <w:gridCol w:w="1205"/>
        <w:gridCol w:w="788"/>
        <w:gridCol w:w="924"/>
        <w:gridCol w:w="1236"/>
        <w:gridCol w:w="1128"/>
      </w:tblGrid>
      <w:tr w:rsidR="00476F61" w:rsidRPr="00423887" w14:paraId="66446C2B" w14:textId="251A4F2E" w:rsidTr="00476F61">
        <w:trPr>
          <w:trHeight w:val="4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05C62" w14:textId="77777777" w:rsidR="00476F61" w:rsidRPr="00423887" w:rsidRDefault="00476F61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4EA80" w14:textId="77777777" w:rsidR="00476F61" w:rsidRPr="00423887" w:rsidRDefault="00476F61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F5149A" w14:textId="77777777" w:rsidR="00476F61" w:rsidRPr="00423887" w:rsidRDefault="00476F61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244B8F" w14:textId="77777777" w:rsidR="00476F61" w:rsidRPr="00423887" w:rsidRDefault="00476F61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b/>
                <w:bCs/>
                <w:sz w:val="12"/>
                <w:szCs w:val="12"/>
              </w:rPr>
              <w:t>SERVIÇO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739147" w14:textId="77777777" w:rsidR="00476F61" w:rsidRPr="00423887" w:rsidRDefault="00476F61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b/>
                <w:bCs/>
                <w:sz w:val="12"/>
                <w:szCs w:val="12"/>
              </w:rPr>
              <w:t>ESTIMATIVA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9932F3" w14:textId="73BF8489" w:rsidR="00476F61" w:rsidRPr="00423887" w:rsidRDefault="00476F61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5C6A0E" w14:textId="3A61FC93" w:rsidR="00476F61" w:rsidRPr="00423887" w:rsidRDefault="00476F61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476F61" w:rsidRPr="00423887" w14:paraId="18F0E7DE" w14:textId="5D5D8CD3" w:rsidTr="00965B39">
        <w:trPr>
          <w:trHeight w:val="4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89EE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6746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color w:val="000000"/>
                <w:sz w:val="12"/>
                <w:szCs w:val="12"/>
              </w:rPr>
              <w:t>OXIGÊNIO MEDICINAL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ACEB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CILINDRO DE 10M³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6799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RECARGA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2335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8.000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4A528" w14:textId="5384CAA9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07083" w14:textId="26240C0B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476F61" w:rsidRPr="00423887" w14:paraId="7040EEE6" w14:textId="6B194713" w:rsidTr="00965B39">
        <w:trPr>
          <w:trHeight w:val="4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FE8C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24F7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color w:val="000000"/>
                <w:sz w:val="12"/>
                <w:szCs w:val="12"/>
              </w:rPr>
              <w:t>OXIGÊNIO MEDICINAL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E4FC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CILINDRO DE 1M³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5570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RECARGA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84E0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C6163" w14:textId="285F8ABD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89CE9" w14:textId="4FEEC14F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476F61" w:rsidRPr="00423887" w14:paraId="21575FEA" w14:textId="02387DFA" w:rsidTr="00965B39">
        <w:trPr>
          <w:trHeight w:val="4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E8E4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258E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color w:val="000000"/>
                <w:sz w:val="12"/>
                <w:szCs w:val="12"/>
              </w:rPr>
              <w:t>OXIGÊNIO MEDICINAL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914C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CILINDRO DE 2M³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1335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RECARGA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C92C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F6CA3" w14:textId="745A4A3A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57F71" w14:textId="157AE033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476F61" w:rsidRPr="00423887" w14:paraId="58D7729E" w14:textId="2136DE8F" w:rsidTr="00965B39">
        <w:trPr>
          <w:trHeight w:val="4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5E6A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CA26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color w:val="000000"/>
                <w:sz w:val="12"/>
                <w:szCs w:val="12"/>
              </w:rPr>
              <w:t>OXIGÊNIO MEDICINAL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CBC6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CILINDRO DE 3M³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5F12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RECARGA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FDD7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C2C2C" w14:textId="46DE7D8B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4C986" w14:textId="25F7B89B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476F61" w:rsidRPr="00423887" w14:paraId="16EB87CC" w14:textId="3FB3EEA6" w:rsidTr="00965B39">
        <w:trPr>
          <w:trHeight w:val="4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010C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078B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color w:val="000000"/>
                <w:sz w:val="12"/>
                <w:szCs w:val="12"/>
              </w:rPr>
              <w:t>REGULADOR MEDICINAL COMPLETO + FLUXÔMETRO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45B3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B493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LOCAÇÃO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4F5C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73BBC" w14:textId="60831BAE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72F64" w14:textId="2B71CF01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476F61" w:rsidRPr="00423887" w14:paraId="325E5D50" w14:textId="7E420E67" w:rsidTr="00965B39">
        <w:trPr>
          <w:trHeight w:val="4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512F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5B22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CATETER NASAL ADULTO/INFANTIL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DFC6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8028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LOCAÇÃO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399C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50B47" w14:textId="20C9C86A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F8805" w14:textId="481F11C9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476F61" w:rsidRPr="00423887" w14:paraId="578E0AD6" w14:textId="0581F260" w:rsidTr="00965B39">
        <w:trPr>
          <w:trHeight w:val="4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9A94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1BC6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UMIDIFICADOR DE OXIGÊNIO MEDICINAL 250 ML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4603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94B8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LOCAÇÃO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1018" w14:textId="77777777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423887">
              <w:rPr>
                <w:rFonts w:ascii="Garamond" w:hAnsi="Garamond" w:cs="Calibri"/>
                <w:sz w:val="12"/>
                <w:szCs w:val="12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91381" w14:textId="781A5B0D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BF615" w14:textId="6AFA1D3D" w:rsidR="00476F61" w:rsidRPr="00423887" w:rsidRDefault="00476F61" w:rsidP="00476F61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81232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260487D6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57AE4ABD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>a execução dos serviços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para os quais apresentamos nossa proposta.</w:t>
      </w:r>
    </w:p>
    <w:p w14:paraId="30431DDD" w14:textId="4A85854F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>A execução dos serviços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4551192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1CAF3E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C8CBC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465E7EF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0B558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EA5770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DE73F2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1E1CCD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0D599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EC59EC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ACA6F96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5C78C7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B86C97A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BD5B" w14:textId="77777777" w:rsidR="0058393E" w:rsidRDefault="0058393E">
      <w:r>
        <w:separator/>
      </w:r>
    </w:p>
  </w:endnote>
  <w:endnote w:type="continuationSeparator" w:id="0">
    <w:p w14:paraId="25C89E20" w14:textId="77777777" w:rsidR="0058393E" w:rsidRDefault="0058393E">
      <w:r>
        <w:continuationSeparator/>
      </w:r>
    </w:p>
  </w:endnote>
  <w:endnote w:type="continuationNotice" w:id="1">
    <w:p w14:paraId="34A62EA4" w14:textId="77777777" w:rsidR="0058393E" w:rsidRDefault="00583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C040" w14:textId="77777777" w:rsidR="0058393E" w:rsidRDefault="0058393E">
      <w:r>
        <w:separator/>
      </w:r>
    </w:p>
  </w:footnote>
  <w:footnote w:type="continuationSeparator" w:id="0">
    <w:p w14:paraId="0021E8AF" w14:textId="77777777" w:rsidR="0058393E" w:rsidRDefault="0058393E">
      <w:r>
        <w:continuationSeparator/>
      </w:r>
    </w:p>
  </w:footnote>
  <w:footnote w:type="continuationNotice" w:id="1">
    <w:p w14:paraId="773FE850" w14:textId="77777777" w:rsidR="0058393E" w:rsidRDefault="00583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6F61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393E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34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