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4EC2BF5" w:rsidR="00B62DA3" w:rsidRPr="00557966" w:rsidRDefault="00B62DA3" w:rsidP="00D45F37">
      <w:pPr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ANEXO II.</w:t>
      </w:r>
    </w:p>
    <w:p w14:paraId="54853804" w14:textId="77777777" w:rsidR="00B62DA3" w:rsidRPr="00557966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57966" w:rsidRDefault="00B62DA3" w:rsidP="00D45F37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color w:val="000000" w:themeColor="text1"/>
          <w:sz w:val="24"/>
          <w:szCs w:val="24"/>
        </w:rPr>
        <w:t>(Impresso em papel timbrado da empresa)</w:t>
      </w:r>
    </w:p>
    <w:p w14:paraId="1D946109" w14:textId="4B0D1D9D" w:rsidR="00557966" w:rsidRPr="00557966" w:rsidRDefault="00557966" w:rsidP="00557966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Pregão Presencial nº 0</w:t>
      </w:r>
      <w:r w:rsidR="00F329FB">
        <w:rPr>
          <w:rFonts w:ascii="Garamond" w:hAnsi="Garamond" w:cs="Arial"/>
          <w:b/>
          <w:color w:val="000000" w:themeColor="text1"/>
          <w:sz w:val="24"/>
          <w:szCs w:val="24"/>
        </w:rPr>
        <w:t>14</w:t>
      </w: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605B48D8" w14:textId="423E645F" w:rsidR="00557966" w:rsidRPr="00557966" w:rsidRDefault="00557966" w:rsidP="00557966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 xml:space="preserve">Processo nº: </w:t>
      </w:r>
      <w:r w:rsidR="00F329FB">
        <w:rPr>
          <w:rFonts w:ascii="Garamond" w:hAnsi="Garamond" w:cs="Arial"/>
          <w:b/>
          <w:color w:val="000000" w:themeColor="text1"/>
          <w:sz w:val="24"/>
          <w:szCs w:val="24"/>
        </w:rPr>
        <w:t>2771</w:t>
      </w: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2906779D" w14:textId="77777777" w:rsidR="00557966" w:rsidRPr="00557966" w:rsidRDefault="00557966" w:rsidP="00557966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Município de Ouvidor.</w:t>
      </w:r>
    </w:p>
    <w:p w14:paraId="581F2CB3" w14:textId="77777777" w:rsidR="006A1322" w:rsidRPr="00557966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36831FCC" w14:textId="4498DF94" w:rsidR="00781DA4" w:rsidRPr="00557966" w:rsidRDefault="00B62DA3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color w:val="000000" w:themeColor="text1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557966">
        <w:rPr>
          <w:rFonts w:ascii="Garamond" w:hAnsi="Garamond" w:cs="Arial"/>
          <w:color w:val="000000" w:themeColor="text1"/>
          <w:sz w:val="24"/>
          <w:szCs w:val="24"/>
        </w:rPr>
        <w:t>processo</w:t>
      </w:r>
      <w:r w:rsidRPr="00557966">
        <w:rPr>
          <w:rFonts w:ascii="Garamond" w:hAnsi="Garamond" w:cs="Arial"/>
          <w:color w:val="000000" w:themeColor="text1"/>
          <w:sz w:val="24"/>
          <w:szCs w:val="24"/>
        </w:rPr>
        <w:t xml:space="preserve"> em ep</w:t>
      </w:r>
      <w:r w:rsidR="00781DA4" w:rsidRPr="00557966">
        <w:rPr>
          <w:rFonts w:ascii="Garamond" w:hAnsi="Garamond" w:cs="Arial"/>
          <w:color w:val="000000" w:themeColor="text1"/>
          <w:sz w:val="24"/>
          <w:szCs w:val="24"/>
        </w:rPr>
        <w:t>í</w:t>
      </w:r>
      <w:r w:rsidRPr="00557966">
        <w:rPr>
          <w:rFonts w:ascii="Garamond" w:hAnsi="Garamond" w:cs="Arial"/>
          <w:color w:val="000000" w:themeColor="text1"/>
          <w:sz w:val="24"/>
          <w:szCs w:val="24"/>
        </w:rPr>
        <w:t>grafe, cujo objeto é o</w:t>
      </w:r>
      <w:r w:rsidR="00691EE5" w:rsidRPr="0055796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BB3CF3" w:rsidRPr="00512496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BB3CF3" w:rsidRPr="00512496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BB3CF3" w:rsidRPr="00512496">
        <w:rPr>
          <w:rFonts w:ascii="Garamond" w:hAnsi="Garamond" w:cstheme="minorHAnsi"/>
          <w:bCs/>
          <w:sz w:val="24"/>
          <w:szCs w:val="24"/>
        </w:rPr>
        <w:t xml:space="preserve"> e </w:t>
      </w:r>
      <w:r w:rsidR="00BB3CF3" w:rsidRPr="00512496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BB3CF3" w:rsidRPr="00512496">
        <w:rPr>
          <w:rFonts w:ascii="Garamond" w:hAnsi="Garamond" w:cstheme="minorHAnsi"/>
          <w:bCs/>
          <w:sz w:val="24"/>
          <w:szCs w:val="24"/>
        </w:rPr>
        <w:t xml:space="preserve"> locação de tendas visando atender às necessidades do Município de Ouvidor para o período de 12(doze) meses</w:t>
      </w:r>
      <w:r w:rsidR="003B0647" w:rsidRPr="00557966">
        <w:rPr>
          <w:rFonts w:ascii="Garamond" w:hAnsi="Garamond" w:cstheme="minorHAnsi"/>
          <w:bCs/>
          <w:color w:val="000000" w:themeColor="text1"/>
          <w:sz w:val="24"/>
          <w:szCs w:val="24"/>
        </w:rPr>
        <w:t>.</w:t>
      </w:r>
    </w:p>
    <w:p w14:paraId="36620A00" w14:textId="77777777" w:rsidR="006A1322" w:rsidRPr="00557966" w:rsidRDefault="006A1322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5"/>
        <w:gridCol w:w="1609"/>
        <w:gridCol w:w="2233"/>
      </w:tblGrid>
      <w:tr w:rsidR="00557966" w:rsidRPr="00557966" w14:paraId="0C9229C0" w14:textId="77777777" w:rsidTr="00B62DA3">
        <w:tc>
          <w:tcPr>
            <w:tcW w:w="5000" w:type="pct"/>
            <w:gridSpan w:val="4"/>
          </w:tcPr>
          <w:p w14:paraId="7ED355DE" w14:textId="696ED054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  <w:u w:val="single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557966" w:rsidRPr="00557966" w14:paraId="007C993A" w14:textId="77777777" w:rsidTr="00B62DA3">
        <w:tc>
          <w:tcPr>
            <w:tcW w:w="5000" w:type="pct"/>
            <w:gridSpan w:val="4"/>
          </w:tcPr>
          <w:p w14:paraId="5E586737" w14:textId="059FC5A9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LOCAL E DATA:</w:t>
            </w:r>
          </w:p>
        </w:tc>
      </w:tr>
      <w:tr w:rsidR="00557966" w:rsidRPr="00557966" w14:paraId="2517FB11" w14:textId="77777777" w:rsidTr="00B62DA3">
        <w:tc>
          <w:tcPr>
            <w:tcW w:w="5000" w:type="pct"/>
            <w:gridSpan w:val="4"/>
          </w:tcPr>
          <w:p w14:paraId="470EFD4B" w14:textId="761E5F2E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557966" w:rsidRPr="00557966" w14:paraId="5170F1AF" w14:textId="77777777" w:rsidTr="00B62DA3">
        <w:tc>
          <w:tcPr>
            <w:tcW w:w="5000" w:type="pct"/>
            <w:gridSpan w:val="4"/>
          </w:tcPr>
          <w:p w14:paraId="240791CB" w14:textId="717F3F44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557966" w:rsidRPr="00557966" w14:paraId="6B38CBF5" w14:textId="77777777" w:rsidTr="00B62DA3">
        <w:tc>
          <w:tcPr>
            <w:tcW w:w="5000" w:type="pct"/>
            <w:gridSpan w:val="4"/>
          </w:tcPr>
          <w:p w14:paraId="74F4B7B7" w14:textId="2D00F176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557966" w:rsidRPr="00557966" w14:paraId="6D5D7CAD" w14:textId="77777777" w:rsidTr="00B62DA3">
        <w:tc>
          <w:tcPr>
            <w:tcW w:w="5000" w:type="pct"/>
            <w:gridSpan w:val="4"/>
          </w:tcPr>
          <w:p w14:paraId="7CF5662B" w14:textId="5136D3A9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557966" w:rsidRPr="00557966" w14:paraId="217F3115" w14:textId="77777777" w:rsidTr="00B62DA3">
        <w:tc>
          <w:tcPr>
            <w:tcW w:w="5000" w:type="pct"/>
            <w:gridSpan w:val="4"/>
          </w:tcPr>
          <w:p w14:paraId="3684D8D5" w14:textId="50E18C06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TELEFONE:</w:t>
            </w:r>
          </w:p>
        </w:tc>
      </w:tr>
      <w:tr w:rsidR="00557966" w:rsidRPr="00557966" w14:paraId="645A6CD8" w14:textId="77777777" w:rsidTr="00F10083">
        <w:tc>
          <w:tcPr>
            <w:tcW w:w="858" w:type="pct"/>
            <w:vMerge w:val="restart"/>
          </w:tcPr>
          <w:p w14:paraId="278AB3F8" w14:textId="7449CE9D" w:rsidR="00B62DA3" w:rsidRPr="00557966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42" w:type="pct"/>
            <w:gridSpan w:val="3"/>
          </w:tcPr>
          <w:p w14:paraId="0F26F38F" w14:textId="5E5716F6" w:rsidR="00B62DA3" w:rsidRPr="00557966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557966" w:rsidRPr="00557966" w14:paraId="5DF3E9B1" w14:textId="77777777" w:rsidTr="00F10083">
        <w:tc>
          <w:tcPr>
            <w:tcW w:w="858" w:type="pct"/>
            <w:vMerge/>
          </w:tcPr>
          <w:p w14:paraId="7C0E87A3" w14:textId="77777777" w:rsidR="00B62DA3" w:rsidRPr="00557966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142" w:type="pct"/>
            <w:gridSpan w:val="3"/>
          </w:tcPr>
          <w:p w14:paraId="54766B01" w14:textId="25C9D9F8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ENDEREÇO:</w:t>
            </w:r>
          </w:p>
        </w:tc>
      </w:tr>
      <w:tr w:rsidR="00557966" w:rsidRPr="00557966" w14:paraId="5F96D752" w14:textId="77777777" w:rsidTr="00F10083">
        <w:tc>
          <w:tcPr>
            <w:tcW w:w="858" w:type="pct"/>
            <w:vMerge/>
          </w:tcPr>
          <w:p w14:paraId="71590D74" w14:textId="77777777" w:rsidR="00B62DA3" w:rsidRPr="00557966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0661966" w14:textId="7EDD4D3F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PROFISSÃO:</w:t>
            </w:r>
          </w:p>
        </w:tc>
        <w:tc>
          <w:tcPr>
            <w:tcW w:w="888" w:type="pct"/>
          </w:tcPr>
          <w:p w14:paraId="67E91413" w14:textId="3516C2DE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RG Nº</w:t>
            </w:r>
          </w:p>
        </w:tc>
        <w:tc>
          <w:tcPr>
            <w:tcW w:w="1232" w:type="pct"/>
          </w:tcPr>
          <w:p w14:paraId="73B41BAE" w14:textId="0D1968D6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CPF Nº</w:t>
            </w:r>
          </w:p>
        </w:tc>
      </w:tr>
      <w:tr w:rsidR="00557966" w:rsidRPr="00557966" w14:paraId="23DF925B" w14:textId="77777777" w:rsidTr="00F10083">
        <w:trPr>
          <w:trHeight w:val="206"/>
        </w:trPr>
        <w:tc>
          <w:tcPr>
            <w:tcW w:w="858" w:type="pct"/>
            <w:vMerge/>
          </w:tcPr>
          <w:p w14:paraId="38CF6165" w14:textId="77777777" w:rsidR="00B62DA3" w:rsidRPr="00557966" w:rsidRDefault="00B62DA3" w:rsidP="00F100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6D83C28" w14:textId="42E9C829" w:rsidR="00B62DA3" w:rsidRPr="00557966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8" w:type="pct"/>
          </w:tcPr>
          <w:p w14:paraId="3088838E" w14:textId="1EAB5871" w:rsidR="00B62DA3" w:rsidRPr="00557966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TEL.:</w:t>
            </w:r>
          </w:p>
        </w:tc>
        <w:tc>
          <w:tcPr>
            <w:tcW w:w="1232" w:type="pct"/>
          </w:tcPr>
          <w:p w14:paraId="002B9AD5" w14:textId="1BDAABE4" w:rsidR="00B62DA3" w:rsidRPr="00557966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4AF9FB5D" w14:textId="28A8D6DC" w:rsidR="00F10083" w:rsidRDefault="00F1008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3291"/>
        <w:gridCol w:w="993"/>
        <w:gridCol w:w="1135"/>
        <w:gridCol w:w="1417"/>
        <w:gridCol w:w="1553"/>
      </w:tblGrid>
      <w:tr w:rsidR="00BB3CF3" w:rsidRPr="00BD3E68" w14:paraId="2AF3D63B" w14:textId="77777777" w:rsidTr="00BB3CF3">
        <w:trPr>
          <w:trHeight w:val="4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0B3541" w14:textId="77777777" w:rsidR="00BB3CF3" w:rsidRPr="00BD3E68" w:rsidRDefault="00BB3CF3" w:rsidP="0025244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06EC9C" w14:textId="77777777" w:rsidR="00BB3CF3" w:rsidRPr="00BD3E68" w:rsidRDefault="00BB3CF3" w:rsidP="0025244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AFE907" w14:textId="77777777" w:rsidR="00BB3CF3" w:rsidRPr="00BD3E68" w:rsidRDefault="00BB3CF3" w:rsidP="0025244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UNIDADE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8B688A" w14:textId="77777777" w:rsidR="00BB3CF3" w:rsidRPr="00BD3E68" w:rsidRDefault="00BB3CF3" w:rsidP="0025244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365C69" w14:textId="04563D11" w:rsidR="00BB3CF3" w:rsidRPr="00BD3E68" w:rsidRDefault="00BB3CF3" w:rsidP="0025244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83FFA9" w14:textId="3E60270F" w:rsidR="00BB3CF3" w:rsidRPr="00BD3E68" w:rsidRDefault="00BB3CF3" w:rsidP="0025244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BB3CF3" w:rsidRPr="00BD3E68" w14:paraId="4C18D02D" w14:textId="77777777" w:rsidTr="002A5BC8">
        <w:trPr>
          <w:trHeight w:val="53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551F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F3D" w14:textId="77777777" w:rsidR="00BB3CF3" w:rsidRPr="00BD3E68" w:rsidRDefault="00BB3CF3" w:rsidP="00BB3C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TENDA PIRAMIDAL MEDINDO</w:t>
            </w:r>
            <w:r w:rsidRPr="00BD3E6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 4X4</w:t>
            </w: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 COM COBERTURA, COM FECHAMENTO, MODELO PIRAMIDAL TENSIONADA COM FERRAGEM EM METALON CHAPA 14" E 16", GALVANIZADA PÉ DIREITO 2,30 METROS DE ALTURA, EM LONA COR BRANCA NIGHT AND DAY, ANTICHAMA, ANTIMOFO, FIXAÇÃO DAS SAPATAS AO CHÃO COM ESTACAS OU BUCHAS EXPANSIVAS. ACOMPANHADO COM O LAUDO DE INCOMBUSTIBILIDADE E ART.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3CFF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C134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CB512" w14:textId="78E08D04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97E2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B2A76" w14:textId="72F93AD8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97E2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B3CF3" w:rsidRPr="00BD3E68" w14:paraId="0AC0A762" w14:textId="77777777" w:rsidTr="002A5BC8">
        <w:trPr>
          <w:trHeight w:val="53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29FB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8802" w14:textId="77777777" w:rsidR="00BB3CF3" w:rsidRPr="00BD3E68" w:rsidRDefault="00BB3CF3" w:rsidP="00BB3C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TENDA PIRAMIDAL MEDINDO</w:t>
            </w:r>
            <w:r w:rsidRPr="00BD3E6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 5X5</w:t>
            </w: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 COM COBERTURA, COM FECHAMENTO, MODELO PIRAMIDAL TENSIONADA COM FERRAGEM EM METALON CHAPA 14" E 16", GALVANIZADA PÉ DIREITO 2,30 METROS DE ALTURA, EM LONA COR BRANCA, ANTICHAMA, ANTIMOFO, FIXAÇÃO DAS SAPATAS AO CHÃO COM ESTACAS OU BUCHAS EXPANSIVAS. ACOMPANHADO COM O LAUDO DE INCOMBUSTIBILIDADE E ART.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7817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C925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7286" w14:textId="598ECAF0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97E2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E4F9A" w14:textId="5E536F2C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97E2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B3CF3" w:rsidRPr="00BD3E68" w14:paraId="103ED635" w14:textId="77777777" w:rsidTr="002A5BC8">
        <w:trPr>
          <w:trHeight w:val="53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0550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9612" w14:textId="77777777" w:rsidR="00BB3CF3" w:rsidRPr="00BD3E68" w:rsidRDefault="00BB3CF3" w:rsidP="00BB3C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TENDA PIRAMIDAL MEDINDO</w:t>
            </w:r>
            <w:r w:rsidRPr="00BD3E6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 3X3</w:t>
            </w: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 COM COBERTURA, COM FECHAMENTO, MODELO PIRAMIDAL TENSIONADA COM FERRAGEM EM METALON CHAPA 14" E 16", GALVANIZADA PÉ DIREITO 2,30 METROS DE ALTURA, EM LONA COR BRANCA, ANTICHAMA, ANTIMOFO, FIXAÇÃO DAS SAPATAS AO CHÃO COM ESTACAS OU BUCHAS EXPANSIVAS. ACOMPANHADO COM O LAUDO DE INCOMBUSTIBILIDADE E ART.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95F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7A45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6ADA" w14:textId="560C3606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97E2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51978" w14:textId="41DCCAD1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97E2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B3CF3" w:rsidRPr="00BD3E68" w14:paraId="6D694845" w14:textId="77777777" w:rsidTr="002A5BC8">
        <w:trPr>
          <w:trHeight w:val="53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58EA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E28C" w14:textId="77777777" w:rsidR="00BB3CF3" w:rsidRPr="00BD3E68" w:rsidRDefault="00BB3CF3" w:rsidP="00BB3C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TENDA PIRAMIDAL MEDINDO</w:t>
            </w:r>
            <w:r w:rsidRPr="00BD3E6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 8X8</w:t>
            </w: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 COM COBERTURA, COM FECHAMENTO, MODELO PIRAMIDAL TENSIONADA COM FERRAGEM EM METALON CHAPA 14" E 16", GALVANIZADA PÉ DIREITO 2,30 METROS DE ALTURA, EM LONA COR BRANCA NIGHT AND DAY, ANTICHAMA, ANTIMOFO, FIXAÇÃO DAS SAPATAS AO CHÃO COM ESTACAS OU BUCHAS EXPANSIVAS. ACOMPANHADO COM O LAUDO DE INCOMBUSTIBILIDADE E ART.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F105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36B1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BF107" w14:textId="2D81600B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97E2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7362" w14:textId="4E5D99FA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97E2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B3CF3" w:rsidRPr="00BD3E68" w14:paraId="7E411F7B" w14:textId="77777777" w:rsidTr="002A5BC8">
        <w:trPr>
          <w:trHeight w:val="53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7ED1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0C97" w14:textId="77777777" w:rsidR="00BB3CF3" w:rsidRPr="00BD3E68" w:rsidRDefault="00BB3CF3" w:rsidP="00BB3C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TENDA PIRAMIDAL MEDINDO</w:t>
            </w:r>
            <w:r w:rsidRPr="00BD3E6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 10X10</w:t>
            </w: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 COM COBERTURA, COM FECHAMENTO, MODELO PIRAMIDAL TENSIONADA COM FERRAGEM EM METALON CHAPA 14" E 16", GALVANIZADA PÉ DIREITO 2,30 METROS DE ALTURA, EM LONA COR BRANCA NIGHT AND DAY, ANTICHAMA, ANTIMOFO, FIXAÇÃO DAS SAPATAS AO CHÃO COM ESTACAS OU BUCHAS EXPANSIVAS. ACOMPANHADO COM O LAUDO DE INCOMBUSTIBILIDADE E ART.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CFA6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87E" w14:textId="77777777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D3E6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4A6E8" w14:textId="574E53FF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97E2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40A04" w14:textId="77E8F4CB" w:rsidR="00BB3CF3" w:rsidRPr="00BD3E68" w:rsidRDefault="00BB3CF3" w:rsidP="00BB3C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97E2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70476F04" w14:textId="77777777" w:rsidR="00BB3CF3" w:rsidRDefault="00BB3CF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5C27E94F" w14:textId="0EEA3DF8" w:rsidR="00B62DA3" w:rsidRPr="00E360F0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theme="minorHAnsi"/>
          <w:b/>
          <w:color w:val="000000" w:themeColor="text1"/>
          <w:sz w:val="24"/>
          <w:szCs w:val="24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  <w:sz w:val="24"/>
          <w:szCs w:val="24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  <w:sz w:val="24"/>
          <w:szCs w:val="24"/>
        </w:rPr>
        <w:t>)</w:t>
      </w:r>
    </w:p>
    <w:p w14:paraId="07C66792" w14:textId="43F3660F" w:rsidR="006A1322" w:rsidRPr="00E360F0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b/>
          <w:color w:val="000000" w:themeColor="text1"/>
          <w:sz w:val="24"/>
          <w:szCs w:val="24"/>
        </w:rPr>
        <w:t>Declaramos que,</w:t>
      </w:r>
    </w:p>
    <w:p w14:paraId="463864F1" w14:textId="4BEDC908" w:rsidR="00B62DA3" w:rsidRPr="00E360F0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a) O prazo de validade 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</w:rPr>
        <w:t>MÍNIMA</w:t>
      </w:r>
      <w:r w:rsidR="005876A4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da proposta </w:t>
      </w:r>
      <w:r w:rsidR="005876A4" w:rsidRPr="00E360F0">
        <w:rPr>
          <w:rFonts w:ascii="Garamond" w:hAnsi="Garamond" w:cs="Arial"/>
          <w:color w:val="000000" w:themeColor="text1"/>
          <w:sz w:val="24"/>
          <w:szCs w:val="24"/>
        </w:rPr>
        <w:t>é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 xml:space="preserve"> DE </w:t>
      </w:r>
      <w:r w:rsidR="00BC50BE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9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0 (</w:t>
      </w:r>
      <w:r w:rsidR="00BC50BE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NOVENTA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) DIAS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B0B417D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b) Nos preços fornecidos consideram-se incluídas todas as despesas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para o fornecimento dos itens, conforme estipulado no termo de referência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e quaisquer outras despesas acessórias e neces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sárias 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lastRenderedPageBreak/>
        <w:t>não especificadas neste E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dital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e anexos,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E360F0">
        <w:rPr>
          <w:rFonts w:ascii="Garamond" w:hAnsi="Garamond" w:cs="Arial"/>
          <w:color w:val="000000" w:themeColor="text1"/>
          <w:sz w:val="24"/>
          <w:szCs w:val="24"/>
        </w:rPr>
        <w:t>deles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, sob alegação de erro, omissão ou qualquer outro pretexto.</w:t>
      </w:r>
    </w:p>
    <w:p w14:paraId="231CC7D0" w14:textId="1F18E767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c) temos capacidade técnico-operacional para o fornecimento dos </w:t>
      </w:r>
      <w:r w:rsidR="00BF325B" w:rsidRPr="00E360F0">
        <w:rPr>
          <w:rFonts w:ascii="Garamond" w:hAnsi="Garamond" w:cs="Arial"/>
          <w:color w:val="000000" w:themeColor="text1"/>
          <w:sz w:val="24"/>
          <w:szCs w:val="24"/>
        </w:rPr>
        <w:t>itens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para os quais apresentamos nossa proposta.</w:t>
      </w:r>
    </w:p>
    <w:p w14:paraId="222A36EE" w14:textId="01629FC8" w:rsidR="00B62DA3" w:rsidRPr="00E360F0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d) Prazo de entrega será de acordo com o estipulado no </w:t>
      </w:r>
      <w:r w:rsidR="00BC50BE" w:rsidRPr="00E360F0">
        <w:rPr>
          <w:rFonts w:ascii="Garamond" w:hAnsi="Garamond" w:cs="Arial"/>
          <w:color w:val="000000" w:themeColor="text1"/>
          <w:sz w:val="24"/>
          <w:szCs w:val="24"/>
        </w:rPr>
        <w:t>Termo de Referência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14:paraId="4889FD0F" w14:textId="63210629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E360F0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</w:p>
    <w:p w14:paraId="70BE15EB" w14:textId="348C7944" w:rsidR="00B62DA3" w:rsidRPr="00E360F0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Ouvidor</w:t>
      </w:r>
      <w:r w:rsidR="00B62DA3" w:rsidRPr="00E360F0">
        <w:rPr>
          <w:rFonts w:ascii="Garamond" w:hAnsi="Garamond" w:cs="Arial"/>
          <w:color w:val="000000" w:themeColor="text1"/>
          <w:sz w:val="24"/>
          <w:szCs w:val="24"/>
        </w:rPr>
        <w:t>, ____ de ______ de _____.</w:t>
      </w:r>
    </w:p>
    <w:p w14:paraId="7D85E85D" w14:textId="77777777" w:rsidR="00BB3CF3" w:rsidRDefault="00BB3CF3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</w:p>
    <w:p w14:paraId="18F75600" w14:textId="3146A071" w:rsidR="005876A4" w:rsidRPr="00E360F0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Pr="00AC0737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140D481D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623CA93C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1B81EAD9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7EEDB790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140BD244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71EB013D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40FD6C50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79799BD2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0DCABC22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79EAE9F0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017DCADE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4C16A514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653EACEC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77BD9FDA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7834960C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271880A8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1FDA36E2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65CED59C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5D785DAC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342A63CF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3D883C90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3028C8BE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504E5543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1BA877FB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7A38574A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36740381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p w14:paraId="0CD1A4BB" w14:textId="77777777" w:rsidR="00BB3CF3" w:rsidRDefault="00BB3CF3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</w:p>
    <w:sectPr w:rsidR="00BB3CF3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D2857" w14:textId="77777777" w:rsidR="003A1C97" w:rsidRDefault="003A1C97" w:rsidP="008410F3">
      <w:pPr>
        <w:spacing w:after="0" w:line="240" w:lineRule="auto"/>
      </w:pPr>
      <w:r>
        <w:separator/>
      </w:r>
    </w:p>
  </w:endnote>
  <w:endnote w:type="continuationSeparator" w:id="0">
    <w:p w14:paraId="7C397105" w14:textId="77777777" w:rsidR="003A1C97" w:rsidRDefault="003A1C9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C8B1F" w14:textId="77777777" w:rsidR="003A1C97" w:rsidRDefault="003A1C97" w:rsidP="008410F3">
      <w:pPr>
        <w:spacing w:after="0" w:line="240" w:lineRule="auto"/>
      </w:pPr>
      <w:r>
        <w:separator/>
      </w:r>
    </w:p>
  </w:footnote>
  <w:footnote w:type="continuationSeparator" w:id="0">
    <w:p w14:paraId="4834607F" w14:textId="77777777" w:rsidR="003A1C97" w:rsidRDefault="003A1C97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24"/>
  </w:num>
  <w:num w:numId="7">
    <w:abstractNumId w:val="30"/>
  </w:num>
  <w:num w:numId="8">
    <w:abstractNumId w:val="34"/>
  </w:num>
  <w:num w:numId="9">
    <w:abstractNumId w:val="16"/>
  </w:num>
  <w:num w:numId="10">
    <w:abstractNumId w:val="35"/>
  </w:num>
  <w:num w:numId="11">
    <w:abstractNumId w:val="29"/>
  </w:num>
  <w:num w:numId="12">
    <w:abstractNumId w:val="2"/>
  </w:num>
  <w:num w:numId="13">
    <w:abstractNumId w:val="15"/>
  </w:num>
  <w:num w:numId="14">
    <w:abstractNumId w:val="11"/>
  </w:num>
  <w:num w:numId="15">
    <w:abstractNumId w:val="25"/>
  </w:num>
  <w:num w:numId="16">
    <w:abstractNumId w:val="9"/>
  </w:num>
  <w:num w:numId="17">
    <w:abstractNumId w:val="40"/>
  </w:num>
  <w:num w:numId="18">
    <w:abstractNumId w:val="31"/>
  </w:num>
  <w:num w:numId="19">
    <w:abstractNumId w:val="5"/>
  </w:num>
  <w:num w:numId="20">
    <w:abstractNumId w:val="17"/>
  </w:num>
  <w:num w:numId="21">
    <w:abstractNumId w:val="39"/>
  </w:num>
  <w:num w:numId="22">
    <w:abstractNumId w:val="41"/>
  </w:num>
  <w:num w:numId="23">
    <w:abstractNumId w:val="19"/>
  </w:num>
  <w:num w:numId="24">
    <w:abstractNumId w:val="36"/>
  </w:num>
  <w:num w:numId="25">
    <w:abstractNumId w:val="23"/>
  </w:num>
  <w:num w:numId="26">
    <w:abstractNumId w:val="6"/>
  </w:num>
  <w:num w:numId="27">
    <w:abstractNumId w:val="18"/>
  </w:num>
  <w:num w:numId="28">
    <w:abstractNumId w:val="33"/>
  </w:num>
  <w:num w:numId="29">
    <w:abstractNumId w:val="27"/>
  </w:num>
  <w:num w:numId="30">
    <w:abstractNumId w:val="20"/>
  </w:num>
  <w:num w:numId="31">
    <w:abstractNumId w:val="32"/>
  </w:num>
  <w:num w:numId="32">
    <w:abstractNumId w:val="28"/>
  </w:num>
  <w:num w:numId="33">
    <w:abstractNumId w:val="42"/>
  </w:num>
  <w:num w:numId="34">
    <w:abstractNumId w:val="26"/>
  </w:num>
  <w:num w:numId="35">
    <w:abstractNumId w:val="1"/>
  </w:num>
  <w:num w:numId="36">
    <w:abstractNumId w:val="7"/>
  </w:num>
  <w:num w:numId="37">
    <w:abstractNumId w:val="38"/>
  </w:num>
  <w:num w:numId="38">
    <w:abstractNumId w:val="21"/>
  </w:num>
  <w:num w:numId="39">
    <w:abstractNumId w:val="14"/>
  </w:num>
  <w:num w:numId="40">
    <w:abstractNumId w:val="37"/>
  </w:num>
  <w:num w:numId="41">
    <w:abstractNumId w:val="3"/>
  </w:num>
  <w:num w:numId="4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4B32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687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29F8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1C97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384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6D65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966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3F2A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6B8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1411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3DE0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0737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6B40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158"/>
    <w:rsid w:val="00BA2A5A"/>
    <w:rsid w:val="00BA3A64"/>
    <w:rsid w:val="00BA3FD6"/>
    <w:rsid w:val="00BA4723"/>
    <w:rsid w:val="00BA659D"/>
    <w:rsid w:val="00BA688C"/>
    <w:rsid w:val="00BB303E"/>
    <w:rsid w:val="00BB3CF3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4EA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1F9F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0F0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083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9FB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7A0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MenoPendente1">
    <w:name w:val="Menção Pendente1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7EFC-DB87-48D3-BEE0-5D2CADF9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3652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2023-03-06T18:55:00Z</cp:lastPrinted>
  <dcterms:created xsi:type="dcterms:W3CDTF">2023-09-19T18:02:00Z</dcterms:created>
  <dcterms:modified xsi:type="dcterms:W3CDTF">2023-09-19T18:02:00Z</dcterms:modified>
</cp:coreProperties>
</file>