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DF25DF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2759942" w14:textId="2FFA7DED" w:rsidR="002051AB" w:rsidRPr="00FF77BB" w:rsidRDefault="002051AB" w:rsidP="00DF25DF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E60970">
        <w:rPr>
          <w:rFonts w:ascii="Garamond" w:hAnsi="Garamond" w:cs="Arial"/>
          <w:b/>
          <w:iCs/>
          <w:color w:val="000000" w:themeColor="text1"/>
        </w:rPr>
        <w:t>0</w:t>
      </w:r>
      <w:r w:rsidR="00DF25DF">
        <w:rPr>
          <w:rFonts w:ascii="Garamond" w:hAnsi="Garamond" w:cs="Arial"/>
          <w:b/>
          <w:iCs/>
          <w:color w:val="000000" w:themeColor="text1"/>
        </w:rPr>
        <w:t>7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C248CD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01C8AD70" w:rsidR="002051AB" w:rsidRPr="00FF77BB" w:rsidRDefault="002051AB" w:rsidP="00DF25DF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2A1E89">
        <w:rPr>
          <w:rFonts w:ascii="Garamond" w:hAnsi="Garamond" w:cs="Arial"/>
          <w:b/>
          <w:iCs/>
          <w:color w:val="000000" w:themeColor="text1"/>
        </w:rPr>
        <w:t>86</w:t>
      </w:r>
      <w:r w:rsidR="00DF25DF">
        <w:rPr>
          <w:rFonts w:ascii="Garamond" w:hAnsi="Garamond" w:cs="Arial"/>
          <w:b/>
          <w:iCs/>
          <w:color w:val="000000" w:themeColor="text1"/>
        </w:rPr>
        <w:t>6</w:t>
      </w:r>
      <w:r w:rsidR="002761CB">
        <w:rPr>
          <w:rFonts w:ascii="Garamond" w:hAnsi="Garamond" w:cs="Arial"/>
          <w:b/>
          <w:iCs/>
          <w:color w:val="000000" w:themeColor="text1"/>
        </w:rPr>
        <w:t>/202</w:t>
      </w:r>
      <w:r w:rsidR="00E60970">
        <w:rPr>
          <w:rFonts w:ascii="Garamond" w:hAnsi="Garamond" w:cs="Arial"/>
          <w:b/>
          <w:iCs/>
          <w:color w:val="000000" w:themeColor="text1"/>
        </w:rPr>
        <w:t>5</w:t>
      </w:r>
      <w:r w:rsidR="002761C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DF25DF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DF25DF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DF25DF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DF25DF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DF25DF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DF25DF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DF25DF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DF25DF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DF25DF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DF25DF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DF25DF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DF25DF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DF25DF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3A4860DF" w14:textId="43B7CB98" w:rsidR="00DF25DF" w:rsidRPr="00385BBC" w:rsidRDefault="00DF25DF" w:rsidP="00DF25DF">
      <w:pPr>
        <w:ind w:left="1134"/>
        <w:jc w:val="both"/>
        <w:rPr>
          <w:rFonts w:ascii="Garamond" w:hAnsi="Garamond"/>
          <w:b/>
          <w:color w:val="FF0000"/>
          <w:sz w:val="20"/>
          <w:szCs w:val="20"/>
        </w:rPr>
      </w:pPr>
      <w:r w:rsidRPr="00EA40E3">
        <w:rPr>
          <w:rFonts w:ascii="Garamond" w:hAnsi="Garamond"/>
          <w:b/>
          <w:color w:val="000000" w:themeColor="text1"/>
          <w:sz w:val="20"/>
          <w:szCs w:val="20"/>
        </w:rPr>
        <w:t xml:space="preserve">COTA EXCLUSIVA: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3498"/>
        <w:gridCol w:w="851"/>
        <w:gridCol w:w="1701"/>
        <w:gridCol w:w="709"/>
        <w:gridCol w:w="1275"/>
        <w:gridCol w:w="1128"/>
      </w:tblGrid>
      <w:tr w:rsidR="00DF25DF" w:rsidRPr="00FD3CBE" w14:paraId="3188C897" w14:textId="77777777" w:rsidTr="00DF25DF">
        <w:trPr>
          <w:trHeight w:val="42"/>
        </w:trPr>
        <w:tc>
          <w:tcPr>
            <w:tcW w:w="466" w:type="dxa"/>
            <w:shd w:val="clear" w:color="000000" w:fill="D9D9D9"/>
            <w:vAlign w:val="center"/>
            <w:hideMark/>
          </w:tcPr>
          <w:p w14:paraId="05B911D3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D3CBE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3498" w:type="dxa"/>
            <w:shd w:val="clear" w:color="000000" w:fill="D9D9D9"/>
            <w:vAlign w:val="center"/>
            <w:hideMark/>
          </w:tcPr>
          <w:p w14:paraId="27ED71B8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D3CBE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851" w:type="dxa"/>
            <w:shd w:val="clear" w:color="000000" w:fill="D9D9D9"/>
            <w:vAlign w:val="center"/>
            <w:hideMark/>
          </w:tcPr>
          <w:p w14:paraId="5B305DCF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D3CBE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701" w:type="dxa"/>
            <w:shd w:val="clear" w:color="000000" w:fill="D9D9D9"/>
            <w:noWrap/>
            <w:vAlign w:val="center"/>
            <w:hideMark/>
          </w:tcPr>
          <w:p w14:paraId="698BB05A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D3CBE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 ESTIMADA</w:t>
            </w:r>
          </w:p>
        </w:tc>
        <w:tc>
          <w:tcPr>
            <w:tcW w:w="709" w:type="dxa"/>
            <w:shd w:val="clear" w:color="000000" w:fill="D9D9D9"/>
          </w:tcPr>
          <w:p w14:paraId="3ED31679" w14:textId="69EB0B3D" w:rsidR="00DF25DF" w:rsidRPr="00FD3CBE" w:rsidRDefault="00DF25DF" w:rsidP="00DF25D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275" w:type="dxa"/>
            <w:shd w:val="clear" w:color="000000" w:fill="D9D9D9"/>
          </w:tcPr>
          <w:p w14:paraId="3C71599A" w14:textId="32ED58DF" w:rsidR="00DF25DF" w:rsidRPr="00FD3CBE" w:rsidRDefault="00DF25DF" w:rsidP="00DF25D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128" w:type="dxa"/>
            <w:shd w:val="clear" w:color="000000" w:fill="D9D9D9"/>
            <w:noWrap/>
            <w:vAlign w:val="center"/>
          </w:tcPr>
          <w:p w14:paraId="2EF96AF3" w14:textId="29C70A9F" w:rsidR="00DF25DF" w:rsidRPr="00FD3CBE" w:rsidRDefault="00DF25DF" w:rsidP="00DF25D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DF25DF" w:rsidRPr="00FD3CBE" w14:paraId="56698645" w14:textId="77777777" w:rsidTr="001A53FF">
        <w:trPr>
          <w:trHeight w:val="41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67841A4D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CBE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3498" w:type="dxa"/>
            <w:shd w:val="clear" w:color="auto" w:fill="auto"/>
            <w:noWrap/>
            <w:vAlign w:val="center"/>
            <w:hideMark/>
          </w:tcPr>
          <w:p w14:paraId="51F1E6D2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CBE">
              <w:rPr>
                <w:rFonts w:ascii="Garamond" w:hAnsi="Garamond" w:cs="Calibri"/>
                <w:color w:val="000000"/>
                <w:sz w:val="12"/>
                <w:szCs w:val="12"/>
              </w:rPr>
              <w:t>SUPORTE DE POLIPROPILENO PARA COADOR DE CAFÉ Nº 103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830E0E1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CBE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2FE25F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CBE">
              <w:rPr>
                <w:rFonts w:ascii="Garamond" w:hAnsi="Garamond" w:cs="Calibri"/>
                <w:color w:val="000000"/>
                <w:sz w:val="12"/>
                <w:szCs w:val="12"/>
              </w:rPr>
              <w:t>25</w:t>
            </w:r>
          </w:p>
        </w:tc>
        <w:tc>
          <w:tcPr>
            <w:tcW w:w="709" w:type="dxa"/>
          </w:tcPr>
          <w:p w14:paraId="2055FF10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57114B14" w14:textId="04C9481A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713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shd w:val="clear" w:color="auto" w:fill="auto"/>
            <w:noWrap/>
          </w:tcPr>
          <w:p w14:paraId="460C06B1" w14:textId="6E752A40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713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F25DF" w:rsidRPr="00FD3CBE" w14:paraId="6CD0598A" w14:textId="77777777" w:rsidTr="001A53FF">
        <w:trPr>
          <w:trHeight w:val="41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2950FA55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CBE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498" w:type="dxa"/>
            <w:shd w:val="clear" w:color="auto" w:fill="auto"/>
            <w:noWrap/>
            <w:vAlign w:val="center"/>
            <w:hideMark/>
          </w:tcPr>
          <w:p w14:paraId="22A04C9F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CBE">
              <w:rPr>
                <w:rFonts w:ascii="Garamond" w:hAnsi="Garamond" w:cs="Calibri"/>
                <w:color w:val="000000"/>
                <w:sz w:val="12"/>
                <w:szCs w:val="12"/>
              </w:rPr>
              <w:t>FILTRO DESCARTAVEL DE CAFÉ 103 CAIXA COM 30 UNIDADES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A83D02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CBE">
              <w:rPr>
                <w:rFonts w:ascii="Garamond" w:hAnsi="Garamond" w:cs="Calibri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398059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CBE">
              <w:rPr>
                <w:rFonts w:ascii="Garamond" w:hAnsi="Garamond" w:cs="Calibri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709" w:type="dxa"/>
          </w:tcPr>
          <w:p w14:paraId="5395C091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61C4A0EA" w14:textId="38DFC9EA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713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shd w:val="clear" w:color="auto" w:fill="auto"/>
            <w:noWrap/>
          </w:tcPr>
          <w:p w14:paraId="6FFD8B27" w14:textId="1FE2D269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713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F25DF" w:rsidRPr="00FD3CBE" w14:paraId="237E5C60" w14:textId="77777777" w:rsidTr="001A53FF">
        <w:trPr>
          <w:trHeight w:val="41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10080570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CBE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3498" w:type="dxa"/>
            <w:shd w:val="clear" w:color="auto" w:fill="auto"/>
            <w:noWrap/>
            <w:vAlign w:val="center"/>
            <w:hideMark/>
          </w:tcPr>
          <w:p w14:paraId="1EC5485F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CBE">
              <w:rPr>
                <w:rFonts w:ascii="Garamond" w:hAnsi="Garamond" w:cs="Calibri"/>
                <w:color w:val="000000"/>
                <w:sz w:val="12"/>
                <w:szCs w:val="12"/>
              </w:rPr>
              <w:t>AÇÚCAR CRISTAL - EMBALAGEM DE 5 QUILOS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1761E36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CBE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71ABD8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CBE">
              <w:rPr>
                <w:rFonts w:ascii="Garamond" w:hAnsi="Garamond" w:cs="Calibri"/>
                <w:color w:val="000000"/>
                <w:sz w:val="12"/>
                <w:szCs w:val="12"/>
              </w:rPr>
              <w:t>856</w:t>
            </w:r>
          </w:p>
        </w:tc>
        <w:tc>
          <w:tcPr>
            <w:tcW w:w="709" w:type="dxa"/>
          </w:tcPr>
          <w:p w14:paraId="06DCAA90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6B0B9C5D" w14:textId="7C51DFE2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713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shd w:val="clear" w:color="auto" w:fill="auto"/>
            <w:noWrap/>
          </w:tcPr>
          <w:p w14:paraId="52DA8071" w14:textId="5BAED50B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713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F25DF" w:rsidRPr="00FD3CBE" w14:paraId="4DE88EAB" w14:textId="77777777" w:rsidTr="001A53FF">
        <w:trPr>
          <w:trHeight w:val="41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41AA82E0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CBE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3498" w:type="dxa"/>
            <w:shd w:val="clear" w:color="auto" w:fill="auto"/>
            <w:vAlign w:val="center"/>
            <w:hideMark/>
          </w:tcPr>
          <w:p w14:paraId="456BA776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CBE">
              <w:rPr>
                <w:rFonts w:ascii="Garamond" w:hAnsi="Garamond" w:cs="Calibri"/>
                <w:color w:val="000000"/>
                <w:sz w:val="12"/>
                <w:szCs w:val="12"/>
              </w:rPr>
              <w:t>ÁGUA MINERAL SEM GÁS 500 ML PACOTE 12X1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E043CC6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CBE">
              <w:rPr>
                <w:rFonts w:ascii="Garamond" w:hAnsi="Garamond" w:cs="Calibri"/>
                <w:color w:val="000000"/>
                <w:sz w:val="12"/>
                <w:szCs w:val="12"/>
              </w:rPr>
              <w:t>PACOTE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9C48C8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CBE">
              <w:rPr>
                <w:rFonts w:ascii="Garamond" w:hAnsi="Garamond" w:cs="Calibri"/>
                <w:color w:val="000000"/>
                <w:sz w:val="12"/>
                <w:szCs w:val="12"/>
              </w:rPr>
              <w:t>180</w:t>
            </w:r>
          </w:p>
        </w:tc>
        <w:tc>
          <w:tcPr>
            <w:tcW w:w="709" w:type="dxa"/>
          </w:tcPr>
          <w:p w14:paraId="2E5FADE7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75F5A81F" w14:textId="6C06E50C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713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shd w:val="clear" w:color="auto" w:fill="auto"/>
            <w:noWrap/>
          </w:tcPr>
          <w:p w14:paraId="6DA0D3C1" w14:textId="5D2FEB19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713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F25DF" w:rsidRPr="00FD3CBE" w14:paraId="3BF65E61" w14:textId="77777777" w:rsidTr="001A53FF">
        <w:trPr>
          <w:trHeight w:val="41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6DB62430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CBE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3498" w:type="dxa"/>
            <w:shd w:val="clear" w:color="auto" w:fill="auto"/>
            <w:vAlign w:val="center"/>
            <w:hideMark/>
          </w:tcPr>
          <w:p w14:paraId="7F973F1E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CBE">
              <w:rPr>
                <w:rFonts w:ascii="Garamond" w:hAnsi="Garamond" w:cs="Calibri"/>
                <w:color w:val="000000"/>
                <w:sz w:val="12"/>
                <w:szCs w:val="12"/>
              </w:rPr>
              <w:t>ÁGUA MINERAL COPO DE 200 ML CAIXA 48X1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85D6180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CBE">
              <w:rPr>
                <w:rFonts w:ascii="Garamond" w:hAnsi="Garamond" w:cs="Calibri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72523A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CBE">
              <w:rPr>
                <w:rFonts w:ascii="Garamond" w:hAnsi="Garamond" w:cs="Calibri"/>
                <w:color w:val="000000"/>
                <w:sz w:val="12"/>
                <w:szCs w:val="12"/>
              </w:rPr>
              <w:t>480</w:t>
            </w:r>
          </w:p>
        </w:tc>
        <w:tc>
          <w:tcPr>
            <w:tcW w:w="709" w:type="dxa"/>
          </w:tcPr>
          <w:p w14:paraId="24D60091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61A0E364" w14:textId="5F8DF89D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713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shd w:val="clear" w:color="auto" w:fill="auto"/>
            <w:noWrap/>
          </w:tcPr>
          <w:p w14:paraId="79C95608" w14:textId="125B11B3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713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F25DF" w:rsidRPr="00FD3CBE" w14:paraId="6C797045" w14:textId="77777777" w:rsidTr="001A53FF">
        <w:trPr>
          <w:trHeight w:val="41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758F713F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CBE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3498" w:type="dxa"/>
            <w:shd w:val="clear" w:color="auto" w:fill="auto"/>
            <w:vAlign w:val="center"/>
            <w:hideMark/>
          </w:tcPr>
          <w:p w14:paraId="1AF87F11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CBE">
              <w:rPr>
                <w:rFonts w:ascii="Garamond" w:hAnsi="Garamond" w:cs="Calibri"/>
                <w:color w:val="000000"/>
                <w:sz w:val="12"/>
                <w:szCs w:val="12"/>
              </w:rPr>
              <w:t>ÁGUA MINERAL - GALÃO DE 20 LTS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A2F6859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CBE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C2E884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CBE">
              <w:rPr>
                <w:rFonts w:ascii="Garamond" w:hAnsi="Garamond" w:cs="Calibri"/>
                <w:color w:val="000000"/>
                <w:sz w:val="12"/>
                <w:szCs w:val="12"/>
              </w:rPr>
              <w:t>564</w:t>
            </w:r>
          </w:p>
        </w:tc>
        <w:tc>
          <w:tcPr>
            <w:tcW w:w="709" w:type="dxa"/>
          </w:tcPr>
          <w:p w14:paraId="7EA94BEC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66FC0151" w14:textId="64879798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713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shd w:val="clear" w:color="auto" w:fill="auto"/>
            <w:noWrap/>
          </w:tcPr>
          <w:p w14:paraId="2B5EBCB0" w14:textId="4AC2BDEB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713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F25DF" w:rsidRPr="00FD3CBE" w14:paraId="1F2333B9" w14:textId="77777777" w:rsidTr="001A53FF">
        <w:trPr>
          <w:trHeight w:val="41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09D4FA16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CBE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3498" w:type="dxa"/>
            <w:shd w:val="clear" w:color="auto" w:fill="auto"/>
            <w:noWrap/>
            <w:vAlign w:val="center"/>
            <w:hideMark/>
          </w:tcPr>
          <w:p w14:paraId="4A8ACA93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CBE">
              <w:rPr>
                <w:rFonts w:ascii="Garamond" w:hAnsi="Garamond" w:cs="Calibri"/>
                <w:color w:val="000000"/>
                <w:sz w:val="12"/>
                <w:szCs w:val="12"/>
              </w:rPr>
              <w:t>COPO DESCARTÁVEL PP 50 ML CAIXA C/ 5000 UNID. (50 PCT X 100UND)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98A462A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CBE">
              <w:rPr>
                <w:rFonts w:ascii="Garamond" w:hAnsi="Garamond" w:cs="Calibri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B28E26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CBE">
              <w:rPr>
                <w:rFonts w:ascii="Garamond" w:hAnsi="Garamond" w:cs="Calibri"/>
                <w:color w:val="000000"/>
                <w:sz w:val="12"/>
                <w:szCs w:val="12"/>
              </w:rPr>
              <w:t>204</w:t>
            </w:r>
          </w:p>
        </w:tc>
        <w:tc>
          <w:tcPr>
            <w:tcW w:w="709" w:type="dxa"/>
          </w:tcPr>
          <w:p w14:paraId="0AAB19AB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561831E7" w14:textId="40CF8606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713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shd w:val="clear" w:color="auto" w:fill="auto"/>
            <w:noWrap/>
          </w:tcPr>
          <w:p w14:paraId="5504404A" w14:textId="2BFCBB8F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713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F25DF" w:rsidRPr="00FD3CBE" w14:paraId="4534207E" w14:textId="77777777" w:rsidTr="001A53FF">
        <w:trPr>
          <w:trHeight w:val="41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2483F5B5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CBE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3498" w:type="dxa"/>
            <w:shd w:val="clear" w:color="auto" w:fill="auto"/>
            <w:noWrap/>
            <w:vAlign w:val="center"/>
            <w:hideMark/>
          </w:tcPr>
          <w:p w14:paraId="7575EEC0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CBE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GARRAFA TERMICA P/ CAFÉ INOX 1 LITRO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8553F53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CBE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6B2B7F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CBE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709" w:type="dxa"/>
          </w:tcPr>
          <w:p w14:paraId="7F533C97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09F02727" w14:textId="74556BEB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713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shd w:val="clear" w:color="auto" w:fill="auto"/>
            <w:noWrap/>
          </w:tcPr>
          <w:p w14:paraId="6F706087" w14:textId="19B438F7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713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F25DF" w:rsidRPr="00FD3CBE" w14:paraId="0FDAAF1F" w14:textId="77777777" w:rsidTr="001A53FF">
        <w:trPr>
          <w:trHeight w:val="41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7BCF4894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CBE"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3498" w:type="dxa"/>
            <w:shd w:val="clear" w:color="auto" w:fill="auto"/>
            <w:noWrap/>
            <w:vAlign w:val="center"/>
            <w:hideMark/>
          </w:tcPr>
          <w:p w14:paraId="5A20488E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CBE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GARRAFA TERMICA P/ CAFÉ INOX 1,8 LITRO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38C53EB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CBE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7C1A2A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CBE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709" w:type="dxa"/>
          </w:tcPr>
          <w:p w14:paraId="6EE61D21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6772CBDE" w14:textId="0C1A0B1D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713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shd w:val="clear" w:color="auto" w:fill="auto"/>
            <w:noWrap/>
          </w:tcPr>
          <w:p w14:paraId="09049527" w14:textId="31FA114E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713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F25DF" w:rsidRPr="00FD3CBE" w14:paraId="5E230337" w14:textId="77777777" w:rsidTr="001A53FF">
        <w:trPr>
          <w:trHeight w:val="41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537CE358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CBE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498" w:type="dxa"/>
            <w:shd w:val="clear" w:color="auto" w:fill="auto"/>
            <w:noWrap/>
            <w:vAlign w:val="center"/>
            <w:hideMark/>
          </w:tcPr>
          <w:p w14:paraId="792A91D0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CBE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GARRAFA TERMICA INOX 2,5 LITRO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128D983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CBE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2D67A8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CBE">
              <w:rPr>
                <w:rFonts w:ascii="Garamond" w:hAnsi="Garamond" w:cs="Calibri"/>
                <w:color w:val="000000"/>
                <w:sz w:val="12"/>
                <w:szCs w:val="12"/>
              </w:rPr>
              <w:t>25</w:t>
            </w:r>
          </w:p>
        </w:tc>
        <w:tc>
          <w:tcPr>
            <w:tcW w:w="709" w:type="dxa"/>
          </w:tcPr>
          <w:p w14:paraId="32560716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42F2C376" w14:textId="5E290ADC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713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shd w:val="clear" w:color="auto" w:fill="auto"/>
            <w:noWrap/>
          </w:tcPr>
          <w:p w14:paraId="33EE759E" w14:textId="6176B24E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713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F25DF" w:rsidRPr="00FD3CBE" w14:paraId="1A71A45C" w14:textId="77777777" w:rsidTr="001A53FF">
        <w:trPr>
          <w:trHeight w:val="41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003F4680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CBE">
              <w:rPr>
                <w:rFonts w:ascii="Garamond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3498" w:type="dxa"/>
            <w:shd w:val="clear" w:color="auto" w:fill="auto"/>
            <w:noWrap/>
            <w:vAlign w:val="center"/>
            <w:hideMark/>
          </w:tcPr>
          <w:p w14:paraId="16805719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CBE">
              <w:rPr>
                <w:rFonts w:ascii="Garamond" w:hAnsi="Garamond" w:cs="Calibri"/>
                <w:color w:val="000000"/>
                <w:sz w:val="12"/>
                <w:szCs w:val="12"/>
              </w:rPr>
              <w:t>GARRAFA TÉRMICA 5 LITROS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49A0F35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CBE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464425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CBE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709" w:type="dxa"/>
          </w:tcPr>
          <w:p w14:paraId="17F984A6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423E543D" w14:textId="67928405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713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shd w:val="clear" w:color="auto" w:fill="auto"/>
            <w:noWrap/>
          </w:tcPr>
          <w:p w14:paraId="63B10DF7" w14:textId="21A3336E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713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F25DF" w:rsidRPr="00FD3CBE" w14:paraId="140578ED" w14:textId="77777777" w:rsidTr="001A53FF">
        <w:trPr>
          <w:trHeight w:val="41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14BB18EB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CBE"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3498" w:type="dxa"/>
            <w:shd w:val="clear" w:color="auto" w:fill="auto"/>
            <w:noWrap/>
            <w:vAlign w:val="center"/>
            <w:hideMark/>
          </w:tcPr>
          <w:p w14:paraId="68B7AB63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CBE">
              <w:rPr>
                <w:rFonts w:ascii="Garamond" w:hAnsi="Garamond" w:cs="Calibri"/>
                <w:color w:val="000000"/>
                <w:sz w:val="12"/>
                <w:szCs w:val="12"/>
              </w:rPr>
              <w:t>COADOR P/ CAFÉ EM TECIDO LARGO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936E1C2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CBE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7FC5C9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CBE">
              <w:rPr>
                <w:rFonts w:ascii="Garamond" w:hAnsi="Garamond" w:cs="Calibri"/>
                <w:color w:val="000000"/>
                <w:sz w:val="12"/>
                <w:szCs w:val="12"/>
              </w:rPr>
              <w:t>90</w:t>
            </w:r>
          </w:p>
        </w:tc>
        <w:tc>
          <w:tcPr>
            <w:tcW w:w="709" w:type="dxa"/>
          </w:tcPr>
          <w:p w14:paraId="110874F1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6B137041" w14:textId="7ADF9572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713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shd w:val="clear" w:color="auto" w:fill="auto"/>
            <w:noWrap/>
          </w:tcPr>
          <w:p w14:paraId="35D3A8F4" w14:textId="0CF8B551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713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30FCDF3C" w14:textId="77777777" w:rsidR="00DF25DF" w:rsidRPr="00EA40E3" w:rsidRDefault="00DF25DF" w:rsidP="00DF25DF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36BC8171" w14:textId="49B4DCFE" w:rsidR="00DF25DF" w:rsidRPr="00385BBC" w:rsidRDefault="00DF25DF" w:rsidP="00DF25DF">
      <w:pPr>
        <w:ind w:left="1134"/>
        <w:jc w:val="both"/>
        <w:rPr>
          <w:rFonts w:ascii="Garamond" w:hAnsi="Garamond"/>
          <w:b/>
          <w:color w:val="FF0000"/>
          <w:sz w:val="20"/>
          <w:szCs w:val="20"/>
        </w:rPr>
      </w:pPr>
      <w:r w:rsidRPr="00EA40E3">
        <w:rPr>
          <w:rFonts w:ascii="Garamond" w:hAnsi="Garamond"/>
          <w:b/>
          <w:color w:val="000000" w:themeColor="text1"/>
          <w:sz w:val="20"/>
          <w:szCs w:val="20"/>
        </w:rPr>
        <w:t xml:space="preserve">AMPLA PARTICIPAÇÃO: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3498"/>
        <w:gridCol w:w="709"/>
        <w:gridCol w:w="1701"/>
        <w:gridCol w:w="709"/>
        <w:gridCol w:w="1417"/>
        <w:gridCol w:w="1128"/>
      </w:tblGrid>
      <w:tr w:rsidR="00DF25DF" w:rsidRPr="00FD3CBE" w14:paraId="671FF39E" w14:textId="77777777" w:rsidTr="00DF25DF">
        <w:trPr>
          <w:trHeight w:val="41"/>
        </w:trPr>
        <w:tc>
          <w:tcPr>
            <w:tcW w:w="466" w:type="dxa"/>
            <w:shd w:val="clear" w:color="000000" w:fill="D9D9D9"/>
            <w:vAlign w:val="center"/>
            <w:hideMark/>
          </w:tcPr>
          <w:p w14:paraId="78BE9BD9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D3CBE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3498" w:type="dxa"/>
            <w:shd w:val="clear" w:color="000000" w:fill="D9D9D9"/>
            <w:vAlign w:val="center"/>
            <w:hideMark/>
          </w:tcPr>
          <w:p w14:paraId="436DBED4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D3CBE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709" w:type="dxa"/>
            <w:shd w:val="clear" w:color="000000" w:fill="D9D9D9"/>
            <w:vAlign w:val="center"/>
            <w:hideMark/>
          </w:tcPr>
          <w:p w14:paraId="643EB38A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D3CBE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701" w:type="dxa"/>
            <w:shd w:val="clear" w:color="000000" w:fill="D9D9D9"/>
            <w:noWrap/>
            <w:vAlign w:val="center"/>
            <w:hideMark/>
          </w:tcPr>
          <w:p w14:paraId="547A9DE2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D3CBE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 ESTIMADA</w:t>
            </w:r>
          </w:p>
        </w:tc>
        <w:tc>
          <w:tcPr>
            <w:tcW w:w="709" w:type="dxa"/>
            <w:shd w:val="clear" w:color="000000" w:fill="D9D9D9"/>
          </w:tcPr>
          <w:p w14:paraId="20F3C5E1" w14:textId="4FDA3AD6" w:rsidR="00DF25DF" w:rsidRPr="00FD3CBE" w:rsidRDefault="00DF25DF" w:rsidP="00DF25D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417" w:type="dxa"/>
            <w:shd w:val="clear" w:color="000000" w:fill="D9D9D9"/>
          </w:tcPr>
          <w:p w14:paraId="7004E2F2" w14:textId="021002AE" w:rsidR="00DF25DF" w:rsidRPr="00FD3CBE" w:rsidRDefault="00DF25DF" w:rsidP="00DF25D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128" w:type="dxa"/>
            <w:shd w:val="clear" w:color="000000" w:fill="D9D9D9"/>
            <w:noWrap/>
            <w:vAlign w:val="center"/>
          </w:tcPr>
          <w:p w14:paraId="7F07BE64" w14:textId="3B438602" w:rsidR="00DF25DF" w:rsidRPr="00FD3CBE" w:rsidRDefault="00DF25DF" w:rsidP="00DF25D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DF25DF" w:rsidRPr="00FD3CBE" w14:paraId="438868CA" w14:textId="77777777" w:rsidTr="00DF25DF">
        <w:trPr>
          <w:trHeight w:val="41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4FD1E6D0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CBE">
              <w:rPr>
                <w:rFonts w:ascii="Garamond" w:hAnsi="Garamond" w:cs="Calibri"/>
                <w:color w:val="000000"/>
                <w:sz w:val="12"/>
                <w:szCs w:val="12"/>
              </w:rPr>
              <w:t>13</w:t>
            </w:r>
          </w:p>
        </w:tc>
        <w:tc>
          <w:tcPr>
            <w:tcW w:w="3498" w:type="dxa"/>
            <w:shd w:val="clear" w:color="auto" w:fill="auto"/>
            <w:noWrap/>
            <w:vAlign w:val="center"/>
            <w:hideMark/>
          </w:tcPr>
          <w:p w14:paraId="4290A16A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CBE">
              <w:rPr>
                <w:rFonts w:ascii="Garamond" w:hAnsi="Garamond" w:cs="Calibri"/>
                <w:color w:val="000000"/>
                <w:sz w:val="12"/>
                <w:szCs w:val="12"/>
              </w:rPr>
              <w:t>CAFÉ - TORRADO E MOÍDO - SELO ABIC OU LAUDO DE PUREZA - EMBALAGEM DE 1 KG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18D2FE8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CBE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73AD4C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CBE">
              <w:rPr>
                <w:rFonts w:ascii="Garamond" w:hAnsi="Garamond" w:cs="Calibri"/>
                <w:color w:val="000000"/>
                <w:sz w:val="12"/>
                <w:szCs w:val="12"/>
              </w:rPr>
              <w:t>2832</w:t>
            </w:r>
          </w:p>
        </w:tc>
        <w:tc>
          <w:tcPr>
            <w:tcW w:w="709" w:type="dxa"/>
          </w:tcPr>
          <w:p w14:paraId="347C1B31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79373136" w14:textId="2878C86E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713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shd w:val="clear" w:color="auto" w:fill="auto"/>
            <w:noWrap/>
          </w:tcPr>
          <w:p w14:paraId="50CC2A87" w14:textId="3CADFC4D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713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F25DF" w:rsidRPr="00FD3CBE" w14:paraId="2E84893C" w14:textId="77777777" w:rsidTr="00DF25DF">
        <w:trPr>
          <w:trHeight w:val="41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6328EEDD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CBE">
              <w:rPr>
                <w:rFonts w:ascii="Garamond" w:hAnsi="Garamond" w:cs="Calibri"/>
                <w:color w:val="000000"/>
                <w:sz w:val="12"/>
                <w:szCs w:val="12"/>
              </w:rPr>
              <w:t>14</w:t>
            </w:r>
          </w:p>
        </w:tc>
        <w:tc>
          <w:tcPr>
            <w:tcW w:w="3498" w:type="dxa"/>
            <w:shd w:val="clear" w:color="auto" w:fill="auto"/>
            <w:noWrap/>
            <w:vAlign w:val="center"/>
            <w:hideMark/>
          </w:tcPr>
          <w:p w14:paraId="34607A30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CBE">
              <w:rPr>
                <w:rFonts w:ascii="Garamond" w:hAnsi="Garamond" w:cs="Calibri"/>
                <w:color w:val="000000"/>
                <w:sz w:val="12"/>
                <w:szCs w:val="12"/>
              </w:rPr>
              <w:t>COPO DESCARTÁVEL PP 200ML CAIXA C/ 2500 UNID. (25 PCT X 100UND)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43C5E79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CBE">
              <w:rPr>
                <w:rFonts w:ascii="Garamond" w:hAnsi="Garamond" w:cs="Calibri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013C65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CBE">
              <w:rPr>
                <w:rFonts w:ascii="Garamond" w:hAnsi="Garamond" w:cs="Calibri"/>
                <w:color w:val="000000"/>
                <w:sz w:val="12"/>
                <w:szCs w:val="12"/>
              </w:rPr>
              <w:t>632</w:t>
            </w:r>
          </w:p>
        </w:tc>
        <w:tc>
          <w:tcPr>
            <w:tcW w:w="709" w:type="dxa"/>
          </w:tcPr>
          <w:p w14:paraId="6B46C391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0BCB1499" w14:textId="79B4F5BA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713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shd w:val="clear" w:color="auto" w:fill="auto"/>
            <w:noWrap/>
          </w:tcPr>
          <w:p w14:paraId="0976D2E0" w14:textId="2E43E605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713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2D917C91" w14:textId="77777777" w:rsidR="00DF25DF" w:rsidRPr="00EA40E3" w:rsidRDefault="00DF25DF" w:rsidP="00DF25DF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4CB0D6A6" w14:textId="18CE6AB3" w:rsidR="00DF25DF" w:rsidRPr="00385BBC" w:rsidRDefault="00DF25DF" w:rsidP="00DF25DF">
      <w:pPr>
        <w:ind w:left="1134"/>
        <w:jc w:val="both"/>
        <w:rPr>
          <w:rFonts w:ascii="Garamond" w:hAnsi="Garamond"/>
          <w:b/>
          <w:color w:val="FF0000"/>
          <w:sz w:val="20"/>
          <w:szCs w:val="20"/>
        </w:rPr>
      </w:pPr>
      <w:r w:rsidRPr="00EA40E3">
        <w:rPr>
          <w:rFonts w:ascii="Garamond" w:hAnsi="Garamond"/>
          <w:b/>
          <w:color w:val="000000" w:themeColor="text1"/>
          <w:sz w:val="20"/>
          <w:szCs w:val="20"/>
        </w:rPr>
        <w:t xml:space="preserve">COTA RESERVADA: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401"/>
        <w:gridCol w:w="709"/>
        <w:gridCol w:w="1702"/>
        <w:gridCol w:w="709"/>
        <w:gridCol w:w="1417"/>
        <w:gridCol w:w="1128"/>
      </w:tblGrid>
      <w:tr w:rsidR="00DF25DF" w:rsidRPr="00FD3CBE" w14:paraId="6C9515D6" w14:textId="77777777" w:rsidTr="00DF25DF">
        <w:trPr>
          <w:trHeight w:val="41"/>
        </w:trPr>
        <w:tc>
          <w:tcPr>
            <w:tcW w:w="292" w:type="pct"/>
            <w:shd w:val="clear" w:color="000000" w:fill="D9D9D9"/>
            <w:vAlign w:val="center"/>
            <w:hideMark/>
          </w:tcPr>
          <w:p w14:paraId="37278C00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D3CBE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1766" w:type="pct"/>
            <w:shd w:val="clear" w:color="000000" w:fill="D9D9D9"/>
            <w:vAlign w:val="center"/>
            <w:hideMark/>
          </w:tcPr>
          <w:p w14:paraId="0332B2D9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D3CBE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368" w:type="pct"/>
            <w:shd w:val="clear" w:color="000000" w:fill="D9D9D9"/>
            <w:vAlign w:val="center"/>
            <w:hideMark/>
          </w:tcPr>
          <w:p w14:paraId="4B03CFF3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D3CBE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UND</w:t>
            </w:r>
          </w:p>
        </w:tc>
        <w:tc>
          <w:tcPr>
            <w:tcW w:w="884" w:type="pct"/>
            <w:shd w:val="clear" w:color="000000" w:fill="D9D9D9"/>
            <w:noWrap/>
            <w:vAlign w:val="center"/>
            <w:hideMark/>
          </w:tcPr>
          <w:p w14:paraId="6C4D820E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D3CBE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 ESTIMADA</w:t>
            </w:r>
          </w:p>
        </w:tc>
        <w:tc>
          <w:tcPr>
            <w:tcW w:w="368" w:type="pct"/>
            <w:shd w:val="clear" w:color="000000" w:fill="D9D9D9"/>
          </w:tcPr>
          <w:p w14:paraId="61BAA31F" w14:textId="18E3A2E9" w:rsidR="00DF25DF" w:rsidRPr="00FD3CBE" w:rsidRDefault="00DF25DF" w:rsidP="00DF25D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736" w:type="pct"/>
            <w:shd w:val="clear" w:color="000000" w:fill="D9D9D9"/>
          </w:tcPr>
          <w:p w14:paraId="340AF28F" w14:textId="6FED87B4" w:rsidR="00DF25DF" w:rsidRPr="00FD3CBE" w:rsidRDefault="00DF25DF" w:rsidP="00DF25D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586" w:type="pct"/>
            <w:shd w:val="clear" w:color="000000" w:fill="D9D9D9"/>
            <w:noWrap/>
            <w:vAlign w:val="center"/>
          </w:tcPr>
          <w:p w14:paraId="74834FB0" w14:textId="067BF40A" w:rsidR="00DF25DF" w:rsidRPr="00FD3CBE" w:rsidRDefault="00DF25DF" w:rsidP="00DF25D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DF25DF" w:rsidRPr="00FD3CBE" w14:paraId="25954699" w14:textId="77777777" w:rsidTr="00DF25DF">
        <w:trPr>
          <w:trHeight w:val="41"/>
        </w:trPr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E73992C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CBE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766" w:type="pct"/>
            <w:shd w:val="clear" w:color="auto" w:fill="auto"/>
            <w:noWrap/>
            <w:vAlign w:val="center"/>
            <w:hideMark/>
          </w:tcPr>
          <w:p w14:paraId="23C7EC27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CBE">
              <w:rPr>
                <w:rFonts w:ascii="Garamond" w:hAnsi="Garamond" w:cs="Calibri"/>
                <w:color w:val="000000"/>
                <w:sz w:val="12"/>
                <w:szCs w:val="12"/>
              </w:rPr>
              <w:t>CAFÉ - TORRADO E MOÍDO - SELO ABIC OU LAUDO DE PUREZA - EMBALAGEM DE 1 KG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7BB4C5D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CBE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84" w:type="pct"/>
            <w:shd w:val="clear" w:color="auto" w:fill="auto"/>
            <w:noWrap/>
            <w:vAlign w:val="center"/>
            <w:hideMark/>
          </w:tcPr>
          <w:p w14:paraId="776D6E76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708</w:t>
            </w:r>
          </w:p>
        </w:tc>
        <w:tc>
          <w:tcPr>
            <w:tcW w:w="368" w:type="pct"/>
          </w:tcPr>
          <w:p w14:paraId="2D9104D3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092F094E" w14:textId="5C4DC978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713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86" w:type="pct"/>
            <w:shd w:val="clear" w:color="auto" w:fill="auto"/>
            <w:noWrap/>
          </w:tcPr>
          <w:p w14:paraId="3C33AD89" w14:textId="2F36F662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713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F25DF" w:rsidRPr="00FD3CBE" w14:paraId="47089A31" w14:textId="77777777" w:rsidTr="00DF25DF">
        <w:trPr>
          <w:trHeight w:val="41"/>
        </w:trPr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6AC22FA6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CBE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1766" w:type="pct"/>
            <w:shd w:val="clear" w:color="auto" w:fill="auto"/>
            <w:noWrap/>
            <w:vAlign w:val="center"/>
            <w:hideMark/>
          </w:tcPr>
          <w:p w14:paraId="36AAEBDD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CBE">
              <w:rPr>
                <w:rFonts w:ascii="Garamond" w:hAnsi="Garamond" w:cs="Calibri"/>
                <w:color w:val="000000"/>
                <w:sz w:val="12"/>
                <w:szCs w:val="12"/>
              </w:rPr>
              <w:t>COPO DESCARTÁVEL PP 200ML CAIXA C/ 2500 UNID. (25 PCT X 100UND)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6276117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CBE">
              <w:rPr>
                <w:rFonts w:ascii="Garamond" w:hAnsi="Garamond" w:cs="Calibri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884" w:type="pct"/>
            <w:shd w:val="clear" w:color="auto" w:fill="auto"/>
            <w:noWrap/>
            <w:vAlign w:val="center"/>
            <w:hideMark/>
          </w:tcPr>
          <w:p w14:paraId="3FC48719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158</w:t>
            </w:r>
          </w:p>
        </w:tc>
        <w:tc>
          <w:tcPr>
            <w:tcW w:w="368" w:type="pct"/>
          </w:tcPr>
          <w:p w14:paraId="63C293A8" w14:textId="77777777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37DFCA26" w14:textId="6A96D5C1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713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86" w:type="pct"/>
            <w:shd w:val="clear" w:color="auto" w:fill="auto"/>
            <w:noWrap/>
          </w:tcPr>
          <w:p w14:paraId="717F9874" w14:textId="37934A3F" w:rsidR="00DF25DF" w:rsidRPr="00FD3CBE" w:rsidRDefault="00DF25DF" w:rsidP="00DF25D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713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0E9796A8" w14:textId="77777777" w:rsidR="00252E05" w:rsidRDefault="00252E05" w:rsidP="00DF25DF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4E799DAC" w14:textId="6DA24FFD" w:rsidR="00AF5B7E" w:rsidRPr="004409AB" w:rsidRDefault="00AF5B7E" w:rsidP="00DF25DF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DF25DF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DF25DF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19481F4C" w14:textId="77777777" w:rsidR="00483550" w:rsidRPr="005D34B5" w:rsidRDefault="00483550" w:rsidP="00DF25DF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5D34B5" w:rsidRDefault="00AF5B7E" w:rsidP="00DF25DF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77777777" w:rsidR="00AF5B7E" w:rsidRPr="005D34B5" w:rsidRDefault="00AF5B7E" w:rsidP="00DF25DF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DF25DF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0431DDD" w14:textId="00180D01" w:rsidR="00AF5B7E" w:rsidRPr="005D34B5" w:rsidRDefault="00AF5B7E" w:rsidP="00DF25DF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d) Prazo de entrega </w:t>
      </w:r>
      <w:r w:rsidR="00DF5F09" w:rsidRPr="005D34B5">
        <w:rPr>
          <w:rFonts w:ascii="Garamond" w:hAnsi="Garamond" w:cs="Arial"/>
          <w:color w:val="000000" w:themeColor="text1"/>
        </w:rPr>
        <w:t xml:space="preserve">e execução </w:t>
      </w:r>
      <w:r w:rsidRPr="005D34B5">
        <w:rPr>
          <w:rFonts w:ascii="Garamond" w:hAnsi="Garamond" w:cs="Arial"/>
          <w:color w:val="000000" w:themeColor="text1"/>
        </w:rPr>
        <w:t>será de acordo com o estipulado no Termo de Referência.</w:t>
      </w:r>
    </w:p>
    <w:p w14:paraId="4DA18552" w14:textId="2BFFCC8E" w:rsidR="005D34B5" w:rsidRPr="005D34B5" w:rsidRDefault="00AF5B7E" w:rsidP="00DF25DF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1D9E4F68" w14:textId="77777777" w:rsidR="00C4598A" w:rsidRDefault="00C4598A" w:rsidP="00DF25DF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</w:p>
    <w:p w14:paraId="2F73F023" w14:textId="0579682E" w:rsidR="00494E5E" w:rsidRDefault="00AF5B7E" w:rsidP="00DF25DF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6C72B11F" w14:textId="77777777" w:rsidR="00C4598A" w:rsidRPr="005D34B5" w:rsidRDefault="00C4598A" w:rsidP="00DF25DF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2C8CC525" w:rsidR="00AF5B7E" w:rsidRDefault="00AF5B7E" w:rsidP="00DF25DF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391F8C1E" w14:textId="77777777" w:rsidR="002F077C" w:rsidRDefault="002F077C" w:rsidP="00DF25DF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sectPr w:rsidR="002F077C" w:rsidSect="00F91FC1"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356F9" w14:textId="77777777" w:rsidR="00A14BE3" w:rsidRDefault="00A14BE3">
      <w:r>
        <w:separator/>
      </w:r>
    </w:p>
  </w:endnote>
  <w:endnote w:type="continuationSeparator" w:id="0">
    <w:p w14:paraId="02BAF60B" w14:textId="77777777" w:rsidR="00A14BE3" w:rsidRDefault="00A14BE3">
      <w:r>
        <w:continuationSeparator/>
      </w:r>
    </w:p>
  </w:endnote>
  <w:endnote w:type="continuationNotice" w:id="1">
    <w:p w14:paraId="46CC3071" w14:textId="77777777" w:rsidR="00A14BE3" w:rsidRDefault="00A14B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B42E6" w14:textId="77777777" w:rsidR="00A14BE3" w:rsidRDefault="00A14BE3">
      <w:r>
        <w:separator/>
      </w:r>
    </w:p>
  </w:footnote>
  <w:footnote w:type="continuationSeparator" w:id="0">
    <w:p w14:paraId="5F773DA7" w14:textId="77777777" w:rsidR="00A14BE3" w:rsidRDefault="00A14BE3">
      <w:r>
        <w:continuationSeparator/>
      </w:r>
    </w:p>
  </w:footnote>
  <w:footnote w:type="continuationNotice" w:id="1">
    <w:p w14:paraId="17742A45" w14:textId="77777777" w:rsidR="00A14BE3" w:rsidRDefault="00A14BE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7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8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2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6"/>
  </w:num>
  <w:num w:numId="4" w16cid:durableId="949236584">
    <w:abstractNumId w:val="70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9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9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4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3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4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1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8"/>
  </w:num>
  <w:num w:numId="56" w16cid:durableId="365571179">
    <w:abstractNumId w:val="65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8"/>
  </w:num>
  <w:num w:numId="63" w16cid:durableId="1351104709">
    <w:abstractNumId w:val="32"/>
  </w:num>
  <w:num w:numId="64" w16cid:durableId="1814371014">
    <w:abstractNumId w:val="72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3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60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7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2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1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 w:numId="98" w16cid:durableId="1379474780">
    <w:abstractNumId w:val="5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461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1E89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77C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4F56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B47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23C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1E3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BE3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7C6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BA9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560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2CB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4CA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5DF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3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2025-02-06T17:43:00Z</dcterms:created>
  <dcterms:modified xsi:type="dcterms:W3CDTF">2025-02-06T18:14:00Z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