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AA23" w14:textId="2CE372BA" w:rsidR="00157A31" w:rsidRPr="00157A31" w:rsidRDefault="00157A31" w:rsidP="00C0721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157A31">
        <w:rPr>
          <w:rFonts w:ascii="Garamond" w:hAnsi="Garamond"/>
          <w:b/>
          <w:bCs/>
          <w:color w:val="000000" w:themeColor="text1"/>
        </w:rPr>
        <w:t>Processo nº 912/2026.</w:t>
      </w:r>
    </w:p>
    <w:p w14:paraId="443381F4" w14:textId="54B8A924" w:rsidR="009D6B40" w:rsidRPr="00F77DA8" w:rsidRDefault="00C7131E" w:rsidP="00C0721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157A31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77DA8">
        <w:rPr>
          <w:rFonts w:ascii="Garamond" w:hAnsi="Garamond"/>
          <w:color w:val="000000" w:themeColor="text1"/>
        </w:rPr>
        <w:t xml:space="preserve">material de limpeza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64433D">
        <w:rPr>
          <w:rFonts w:ascii="Garamond" w:hAnsi="Garamond"/>
          <w:color w:val="000000" w:themeColor="text1"/>
        </w:rPr>
        <w:t>o</w:t>
      </w:r>
      <w:r w:rsidR="00487114" w:rsidRPr="00F77DA8">
        <w:rPr>
          <w:rFonts w:ascii="Garamond" w:hAnsi="Garamond"/>
          <w:color w:val="000000" w:themeColor="text1"/>
        </w:rPr>
        <w:t xml:space="preserve"> </w:t>
      </w:r>
      <w:r w:rsidR="0064433D">
        <w:rPr>
          <w:rFonts w:ascii="Garamond" w:hAnsi="Garamond"/>
          <w:color w:val="000000" w:themeColor="text1"/>
        </w:rPr>
        <w:t>Hospital</w:t>
      </w:r>
      <w:r w:rsidR="00487114" w:rsidRPr="00F77DA8">
        <w:rPr>
          <w:rFonts w:ascii="Garamond" w:hAnsi="Garamond"/>
          <w:color w:val="000000" w:themeColor="text1"/>
        </w:rPr>
        <w:t xml:space="preserve"> Municipal</w:t>
      </w:r>
      <w:r w:rsidR="0064433D">
        <w:rPr>
          <w:rFonts w:ascii="Garamond" w:hAnsi="Garamond"/>
          <w:color w:val="000000" w:themeColor="text1"/>
        </w:rPr>
        <w:t xml:space="preserve"> Santo Antônio</w:t>
      </w:r>
      <w:r w:rsidR="00C07214">
        <w:rPr>
          <w:rFonts w:ascii="Garamond" w:hAnsi="Garamond"/>
          <w:color w:val="000000" w:themeColor="text1"/>
        </w:rPr>
        <w:t xml:space="preserve"> e do Departamento de Odontologia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C0721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65F720C" w14:textId="50C49482" w:rsidR="007D0C36" w:rsidRPr="00F77DA8" w:rsidRDefault="007D0C36" w:rsidP="00C07214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Hospital: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157A31" w:rsidRPr="00F77DA8" w14:paraId="495A0411" w14:textId="4040F710" w:rsidTr="00157A31">
        <w:trPr>
          <w:trHeight w:val="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25CE8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2E5DA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8D787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12F22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093B86" w14:textId="5EBC6C40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9089AE" w14:textId="024B94DA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52EAEB" w14:textId="17765028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57A31" w:rsidRPr="00F77DA8" w14:paraId="1BD2D3C6" w14:textId="630B057F" w:rsidTr="00157A31">
        <w:trPr>
          <w:trHeight w:val="4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DC6A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98FD" w14:textId="381F43F6" w:rsidR="00157A31" w:rsidRPr="00F77DA8" w:rsidRDefault="00157A31" w:rsidP="00C0721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EA83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A42B" w14:textId="5713F755" w:rsidR="00157A31" w:rsidRPr="00F77DA8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C93E" w14:textId="77777777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A287E" w14:textId="77777777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FB41E95" w14:textId="77777777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4BEA354" w14:textId="6C702E59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7E21" w14:textId="77777777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AF6B5AA" w14:textId="77777777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8DEC7F5" w14:textId="55A41186" w:rsidR="00157A31" w:rsidRDefault="00157A31" w:rsidP="00C0721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6808E4BD" w:rsidR="001A212E" w:rsidRPr="007D0C36" w:rsidRDefault="007D0C36" w:rsidP="00C0721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D0C36">
        <w:rPr>
          <w:rFonts w:ascii="Garamond" w:hAnsi="Garamond"/>
          <w:b/>
          <w:color w:val="000000" w:themeColor="text1"/>
          <w:sz w:val="20"/>
          <w:szCs w:val="20"/>
        </w:rPr>
        <w:t>Odontologia: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157A31" w:rsidRPr="00F77DA8" w14:paraId="7C10A938" w14:textId="5970C67D" w:rsidTr="00157A31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3BF3FAD5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shd w:val="clear" w:color="000000" w:fill="D9D9D9"/>
            <w:noWrap/>
            <w:vAlign w:val="center"/>
            <w:hideMark/>
          </w:tcPr>
          <w:p w14:paraId="19EA9ABE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shd w:val="clear" w:color="000000" w:fill="D9D9D9"/>
            <w:noWrap/>
            <w:vAlign w:val="center"/>
            <w:hideMark/>
          </w:tcPr>
          <w:p w14:paraId="583F2AF0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000000" w:fill="D9D9D9"/>
            <w:vAlign w:val="center"/>
            <w:hideMark/>
          </w:tcPr>
          <w:p w14:paraId="0A5F10B5" w14:textId="7777777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shd w:val="clear" w:color="000000" w:fill="D9D9D9"/>
          </w:tcPr>
          <w:p w14:paraId="0F1BB758" w14:textId="17B80152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000000" w:fill="D9D9D9"/>
          </w:tcPr>
          <w:p w14:paraId="6D1B93DB" w14:textId="7FBCD007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000000" w:fill="D9D9D9"/>
          </w:tcPr>
          <w:p w14:paraId="567B9263" w14:textId="7019F5C8" w:rsidR="00157A31" w:rsidRPr="00F77DA8" w:rsidRDefault="00157A31" w:rsidP="00C072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57A31" w:rsidRPr="00F77DA8" w14:paraId="7DB14F23" w14:textId="5DABB143" w:rsidTr="00157A31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2638D5C3" w14:textId="55208607" w:rsidR="00157A31" w:rsidRPr="00F77DA8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3" w:type="dxa"/>
            <w:vAlign w:val="center"/>
            <w:hideMark/>
          </w:tcPr>
          <w:p w14:paraId="6D6D5C73" w14:textId="4B8D0A1E" w:rsidR="00157A31" w:rsidRPr="00F77DA8" w:rsidRDefault="00157A31" w:rsidP="00157A3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082" w:type="dxa"/>
            <w:noWrap/>
            <w:vAlign w:val="center"/>
            <w:hideMark/>
          </w:tcPr>
          <w:p w14:paraId="178093FA" w14:textId="77777777" w:rsidR="00157A31" w:rsidRPr="00F77DA8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  <w:hideMark/>
          </w:tcPr>
          <w:p w14:paraId="3AB99C63" w14:textId="58E86068" w:rsidR="00157A31" w:rsidRPr="00F77DA8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30" w:type="dxa"/>
          </w:tcPr>
          <w:p w14:paraId="254921C8" w14:textId="77777777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A672991" w14:textId="56ADFC01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EBC3441" w14:textId="1B17FD96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57A31" w:rsidRPr="00F77DA8" w14:paraId="1CE9B3C6" w14:textId="352D5E15" w:rsidTr="00157A31">
        <w:trPr>
          <w:trHeight w:val="41"/>
        </w:trPr>
        <w:tc>
          <w:tcPr>
            <w:tcW w:w="615" w:type="dxa"/>
            <w:noWrap/>
            <w:vAlign w:val="center"/>
          </w:tcPr>
          <w:p w14:paraId="5657C904" w14:textId="192A53E6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63" w:type="dxa"/>
            <w:vAlign w:val="center"/>
          </w:tcPr>
          <w:p w14:paraId="00C78E2D" w14:textId="4E351E67" w:rsidR="00157A31" w:rsidRPr="00E637E2" w:rsidRDefault="00157A31" w:rsidP="00157A3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KIT RESINA ACRÍLICA DURALAY PÓ E LÍQUIDO – RELIANCE. </w:t>
            </w:r>
          </w:p>
        </w:tc>
        <w:tc>
          <w:tcPr>
            <w:tcW w:w="1082" w:type="dxa"/>
            <w:noWrap/>
            <w:vAlign w:val="center"/>
          </w:tcPr>
          <w:p w14:paraId="02A60129" w14:textId="478F661F" w:rsidR="00157A31" w:rsidRPr="00F77DA8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</w:tcPr>
          <w:p w14:paraId="358726D6" w14:textId="4D42FD41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0" w:type="dxa"/>
          </w:tcPr>
          <w:p w14:paraId="32E50363" w14:textId="77777777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9812E59" w14:textId="6BA99B69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87F1583" w14:textId="026811A7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57A31" w:rsidRPr="00F77DA8" w14:paraId="2251E28E" w14:textId="2E68F9D0" w:rsidTr="00157A31">
        <w:trPr>
          <w:trHeight w:val="41"/>
        </w:trPr>
        <w:tc>
          <w:tcPr>
            <w:tcW w:w="615" w:type="dxa"/>
            <w:noWrap/>
            <w:vAlign w:val="center"/>
          </w:tcPr>
          <w:p w14:paraId="63C51419" w14:textId="07E16EE2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63" w:type="dxa"/>
            <w:vAlign w:val="center"/>
          </w:tcPr>
          <w:p w14:paraId="1AA0F101" w14:textId="4542AA44" w:rsidR="00157A31" w:rsidRPr="00E637E2" w:rsidRDefault="00157A31" w:rsidP="00157A3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TENTACANULA 15 CM – SONDA ACANELADA GUIAR BISTUR AÇO INOX RETO.</w:t>
            </w:r>
          </w:p>
        </w:tc>
        <w:tc>
          <w:tcPr>
            <w:tcW w:w="1082" w:type="dxa"/>
            <w:noWrap/>
            <w:vAlign w:val="center"/>
          </w:tcPr>
          <w:p w14:paraId="2B4A78C0" w14:textId="4E40D5C7" w:rsidR="00157A31" w:rsidRPr="00F77DA8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</w:tcPr>
          <w:p w14:paraId="630718DE" w14:textId="298ACF64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30" w:type="dxa"/>
          </w:tcPr>
          <w:p w14:paraId="52525704" w14:textId="77777777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18C6FF3" w14:textId="64BBFE4F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C447563" w14:textId="6D79E2F2" w:rsidR="00157A31" w:rsidRDefault="00157A31" w:rsidP="00157A3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2DD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A8CACE6" w14:textId="77777777" w:rsidR="007D0C36" w:rsidRDefault="007D0C36" w:rsidP="00C0721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F770DE6" w14:textId="4332F399" w:rsidR="00113A5B" w:rsidRDefault="00157A31" w:rsidP="00157A31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TOTAL: R$</w:t>
      </w:r>
    </w:p>
    <w:p w14:paraId="769AA503" w14:textId="77777777" w:rsidR="00157A31" w:rsidRDefault="00157A31" w:rsidP="00157A31">
      <w:pPr>
        <w:jc w:val="center"/>
        <w:rPr>
          <w:rFonts w:ascii="Garamond" w:hAnsi="Garamond"/>
          <w:b/>
          <w:color w:val="000000" w:themeColor="text1"/>
        </w:rPr>
      </w:pPr>
    </w:p>
    <w:p w14:paraId="50CE4B15" w14:textId="77777777" w:rsidR="00157A31" w:rsidRDefault="00157A31" w:rsidP="00157A31">
      <w:pPr>
        <w:jc w:val="center"/>
        <w:rPr>
          <w:rFonts w:ascii="Garamond" w:hAnsi="Garamond"/>
          <w:b/>
          <w:color w:val="000000" w:themeColor="text1"/>
        </w:rPr>
      </w:pPr>
    </w:p>
    <w:p w14:paraId="6087EFA2" w14:textId="428D6266" w:rsidR="00157A31" w:rsidRDefault="00157A31" w:rsidP="00157A31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EMPRESA:</w:t>
      </w:r>
    </w:p>
    <w:p w14:paraId="5F87E91D" w14:textId="70FA66DA" w:rsidR="00157A31" w:rsidRPr="00113A5B" w:rsidRDefault="00157A31" w:rsidP="00157A31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color w:val="000000" w:themeColor="text1"/>
        </w:rPr>
        <w:t>CNPJ nº</w:t>
      </w:r>
    </w:p>
    <w:sectPr w:rsidR="00157A31" w:rsidRPr="00113A5B" w:rsidSect="00C7131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0349" w14:textId="77777777" w:rsidR="007A3FA7" w:rsidRDefault="007A3FA7" w:rsidP="008410F3">
      <w:r>
        <w:separator/>
      </w:r>
    </w:p>
  </w:endnote>
  <w:endnote w:type="continuationSeparator" w:id="0">
    <w:p w14:paraId="52413D06" w14:textId="77777777" w:rsidR="007A3FA7" w:rsidRDefault="007A3FA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C587" w14:textId="77777777" w:rsidR="007A3FA7" w:rsidRDefault="007A3FA7" w:rsidP="008410F3">
      <w:r>
        <w:separator/>
      </w:r>
    </w:p>
  </w:footnote>
  <w:footnote w:type="continuationSeparator" w:id="0">
    <w:p w14:paraId="0757E30C" w14:textId="77777777" w:rsidR="007A3FA7" w:rsidRDefault="007A3FA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1A1FA1B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57A31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3A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3FA7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31E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1207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1404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2026-01-26T15:24:00Z</cp:lastPrinted>
  <dcterms:created xsi:type="dcterms:W3CDTF">2026-01-26T15:24:00Z</dcterms:created>
  <dcterms:modified xsi:type="dcterms:W3CDTF">2026-02-09T17:51:00Z</dcterms:modified>
</cp:coreProperties>
</file>