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396A20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20B3FC37" w:rsidR="002051AB" w:rsidRPr="00FF77BB" w:rsidRDefault="002051AB" w:rsidP="00396A2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60970">
        <w:rPr>
          <w:rFonts w:ascii="Garamond" w:hAnsi="Garamond" w:cs="Arial"/>
          <w:b/>
          <w:iCs/>
          <w:color w:val="000000" w:themeColor="text1"/>
        </w:rPr>
        <w:t>0</w:t>
      </w:r>
      <w:r w:rsidR="00396A20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22CDE14B" w:rsidR="002051AB" w:rsidRPr="00FF77BB" w:rsidRDefault="002051AB" w:rsidP="00396A2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C4598A">
        <w:rPr>
          <w:rFonts w:ascii="Garamond" w:hAnsi="Garamond" w:cs="Arial"/>
          <w:b/>
          <w:iCs/>
          <w:color w:val="000000" w:themeColor="text1"/>
        </w:rPr>
        <w:t>48</w:t>
      </w:r>
      <w:r w:rsidR="00396A20">
        <w:rPr>
          <w:rFonts w:ascii="Garamond" w:hAnsi="Garamond" w:cs="Arial"/>
          <w:b/>
          <w:iCs/>
          <w:color w:val="000000" w:themeColor="text1"/>
        </w:rPr>
        <w:t>6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396A20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396A2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396A2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396A2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396A2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396A2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396A2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396A20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396A2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396A2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396A20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05245387" w14:textId="59C8337F" w:rsidR="00F03052" w:rsidRDefault="00F03052" w:rsidP="00396A20">
      <w:pPr>
        <w:widowControl w:val="0"/>
        <w:overflowPunct w:val="0"/>
        <w:autoSpaceDE w:val="0"/>
        <w:autoSpaceDN w:val="0"/>
        <w:adjustRightInd w:val="0"/>
        <w:ind w:left="851"/>
        <w:jc w:val="both"/>
        <w:rPr>
          <w:rFonts w:ascii="Garamond" w:hAnsi="Garamond"/>
          <w:b/>
          <w:sz w:val="20"/>
          <w:szCs w:val="20"/>
        </w:rPr>
      </w:pPr>
      <w:bookmarkStart w:id="0" w:name="_Hlk144901537"/>
      <w:r w:rsidRPr="00245C79">
        <w:rPr>
          <w:rFonts w:ascii="Garamond" w:hAnsi="Garamond"/>
          <w:b/>
          <w:sz w:val="20"/>
          <w:szCs w:val="20"/>
        </w:rPr>
        <w:t>1. COTA EXCLUSIVA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611"/>
        <w:gridCol w:w="847"/>
        <w:gridCol w:w="654"/>
        <w:gridCol w:w="1058"/>
        <w:gridCol w:w="1047"/>
      </w:tblGrid>
      <w:tr w:rsidR="00396A20" w:rsidRPr="007403F6" w14:paraId="05F9EB31" w14:textId="2F84FAFF" w:rsidTr="00396A20">
        <w:trPr>
          <w:trHeight w:val="3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6C6394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519CF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ESPECIFICAÇÃO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BC309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E609E3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16063C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 xml:space="preserve"> VALOR UNITÁRIO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B9DC661" w14:textId="1A7BBFA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396A20" w:rsidRPr="007403F6" w14:paraId="6E2A7887" w14:textId="0ED0447E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5D89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4D73" w14:textId="77777777" w:rsidR="00396A20" w:rsidRPr="007403F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CARRETA (TRIO ELÉTRICO) PARA SOM MECÂNICO, CONTENDO 52 CAIXAS DE SOM, COM 01 MICROFONE COM FIO, GRAVADOR DE SOM, LEITOR DE PEN DRIVE E CD (QUE EXECUTE MP3 E OUTROS FORMATOS), DEVIDAMENTE REGULARIZADO.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1836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8497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17ECD" w14:textId="4E306878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053AA" w14:textId="61686CE4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7403F6" w14:paraId="376DBAC1" w14:textId="46F67BF2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CF1F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D0AC" w14:textId="77777777" w:rsidR="00396A20" w:rsidRPr="007403F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SOM DE PEQUENO PORTE 1X1 SONORIZAÇÃO COM SISTEMA FLY: 04 CAIXAS DE SUBGRAVES SB COM 02 AUTO FALANTE, 18 POLEGADAS-600 WATS, 04 CAIXAS LINE ARRAY, CONTENDO 02 AUTO FALANTES, 12 POLEGADAS - 400 WATS.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2C6E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388C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542BA" w14:textId="45111675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DCEEC" w14:textId="7E263E91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7403F6" w14:paraId="36CD6CA3" w14:textId="3BF83609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4825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7899" w14:textId="77777777" w:rsidR="00396A20" w:rsidRPr="007403F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SOM DE PEQUENO PORTE 2X2 SONORIZAÇÃO COM SISTEMA FLY: 08 CAIXAS DE SUBGRAVES SB COM 04 AUTO FALANTE, 18 POLEGADAS-600 WATS, 08 CAIXAS LINE ARRAY, CONTENDO 04 AUTO FALANTES, 12 POLEGADAS - 400 WATS.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7886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7896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C60C" w14:textId="39356331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DCC50" w14:textId="1C3B356B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7403F6" w14:paraId="14739C1C" w14:textId="29D3F91F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7E7D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29A6" w14:textId="77777777" w:rsidR="00396A20" w:rsidRPr="007403F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SOM DE PEQUENO PORTE 2X2 SONORIZAÇÃO COM SISTEMA FLY: 08 CAIXAS DE SUBGRAVES SB COM 04 AUTO FALANTE, 18 POLEGADAS-600 WATS, 08 CAIXAS LINE ARRAY, CONTENDO 04 AUTO FALANTES, 12 POLEGADAS - 400 WATS, PARA ATENDER RIDER DE BANDA PEQUENO PORTE COM MESA DIGITAL DE 56 CANAIS, AMPLIFICADOR DE BAIXO E GUITARRA, RETORNO COM POTÊNCIA DE 27 MIL WATTS.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C8D8A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B582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615EA" w14:textId="245B1AE3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8EEDB" w14:textId="267CFD33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7403F6" w14:paraId="750FE1F4" w14:textId="25C0242C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9971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35187" w14:textId="77777777" w:rsidR="00396A20" w:rsidRPr="007403F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SOM DE MÉDIO PORTE 4X4 SONORIZAÇÃO COM SISTEMA FLY, 16 CAIXAS DE SUBGRAVES SB COM 02 AUTOFALANTES DE 18 POLEGADAS - 800 WATTS, PARA ATENDER RIDER DE BANDA MÉDIO PORTE, COM MESA DIGITAL DE 56 CANAIS, AMPLIFICADOR DE BAIXO E GUITARRA. RETORNO COM POTÊNCIA DE 27 MIL WATTS, 30 MICROFONES E 30 PEDESTAIS CONTENDO TOTAL DE 32 CAIXAS DE SOM.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7AD7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458EE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47F99" w14:textId="2245A399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872F1" w14:textId="240A5144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7403F6" w14:paraId="18B902EA" w14:textId="2B9E61EA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3184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9A1A" w14:textId="77777777" w:rsidR="00396A20" w:rsidRPr="007403F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PALCO DE PEQUENO PORTE, MONTADO EM ESTRUTURA DE ALUMÍNIO Q30 COM 08 METROS DE LARGURA (FRENTE) POR 06 METROS DE FUNDO COM FECHAMENTO NAS TRÊS LATERAIS E CORTINA NA FRENTE COM TRILHO PARA ABRIR E FECHAR, PISO EM MADERITE NAVAL COM 20 MM COM CAPACIDADDE DE CARGA PARA 2.000(DOIS MIL) QUILOS, COBERTURA DO PALCO EM LONA BRANCA ANTI CHAMAS E ESCADA DE ACESSO.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A8BE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5DEF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7CA8" w14:textId="335A218C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F2A17" w14:textId="3ADC58F9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7403F6" w14:paraId="0ED22F34" w14:textId="249EBDA0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823C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E641" w14:textId="77777777" w:rsidR="00396A20" w:rsidRPr="007403F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PALCO DE GRANDE PORTE TIPO 1, DE ALUMÍNIO DE 168(CENTO E SESSENTA E OITO) METROS QUADRADOS, SENDO NA MEDIDA DE 15 (QUINZE) METROS DE FRENTE E 10(DEZ) METROS DE PROFUNDIDADE, COMPOSTO DE 02 (DOIS) CAMARINS COM ENERGIA ELÉTRICA E COM ILUMINAÇÃO (LAMPADAS). EM CADA CAMARIM, 01 EXTINTOR DE INCENDIO, APOIADO EM TRIPÉ, COM ESCADA DE ACESSO.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16C5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13E28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8661" w14:textId="77B709F0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DD73F8" w14:textId="324E15EF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7403F6" w14:paraId="62339129" w14:textId="62B6F0EB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89F3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019F" w14:textId="77777777" w:rsidR="00396A20" w:rsidRPr="007403F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UNIDADES MÓVEIS DE MOVING HEAD BEAM COM LAMPADA DE 5R, 200W, DMX:16 OU 17 CANAIS, PAN/TILT: 540°/270° DISCO DE COR: 14 CORES+BRANCO, EFEITO RAINBOW, GOBOS: 17 GOBOS+ABERTO, EFEITO RAINBOW, EFEITO SHAKE, PRISMAS: 8 FACES ROTATIVO+LINEAR DE 6 FACES ROTATIVO DIMMER/STROBO, FROST: 0%~100% LINEAR E FOCO COM AJUSTE LINEAR. DIMENSÕES: 38,5X47X56 CM, PESO DE 18,5 KG.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2280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57E5D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D84FC" w14:textId="1549F85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4562EE" w14:textId="78AC449E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7403F6" w14:paraId="242D6A74" w14:textId="43F10C18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B506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8CEF" w14:textId="77777777" w:rsidR="00396A20" w:rsidRPr="007403F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GERADOR DE ENERGIA DE 280 KVA, MÓVEL SILENCIADO, COM CAPACIDADE MÍNIMA DE 280 KVA, TRIFÁSICO TENSÃO 380/220 WATTS, 60 HZ, COM COMBUSTÍVEL INCLUSO, OPERADOR E CABOS ELÉTRICOS PARA LIGAÇÃO EM FUNCIONAMENTO MÍNIMO DE 12 HORAS POR DIA, COM OPERADOR DURANTE TODO O EVENTO E COM RTE, FRETE INCLUSO (UNIDADE DE MEDIDA DIÁRIA).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79EC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4F6B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78F0" w14:textId="2266A400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9C113" w14:textId="03D1569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7403F6" w14:paraId="4F0BA6C1" w14:textId="2120ACE7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A0C1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0A4A" w14:textId="77777777" w:rsidR="00396A20" w:rsidRPr="007403F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PAINEL DE LED DE P 3.9 MM, MEDINDO 5X4 METROS COM MOLDURAS EM BOX TRUSS PARA PRODUÇÃO DE IMAGENS E GRÁFICOS FORMADAS ATRAVÉS DOS SEUS PONTOS (CLUSTER RGB), ESPAÇAMENTO MÁXIMO DE PIXELS DE 6 MM REAL, COM POSSIBILIDADE DE CONTROLAR NÍVEIS DE INTENSIDADE, COMBINAÇÕES CORES E QUE PERMITA A VEICULAÇÃO DE VÁRIOS FORMATOS DE VÍDEOS E MÍDIAS EM TEMPO REAL. USO INTERNO E EXTERNO. CONVERSOR E CONTROLADOR DE IMAGENS DE ALTA RESOLUÇÃO E FONTES DE VÍDEO ESPECIFICAMENTE DESENVOLVIDO PARA O USO EM PAINEIS DE LED, QUE ACEIE ENTRADAS DE VÍDEOS E GARANTA A VEICULAÇÃO, FORMATOS DE MÍDIAS TRANSMITIDOS EM TEMPO REAL, ESTABILIDADE DE IMAGENS E CONDUZA O SINAL DE ÁUDIO/VÍDEO A LONGA DISTÂNCIA COM BOA QUALIDADE (UNIDADE DE MEDIDA DIÁRIA).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B497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DA80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32B94" w14:textId="77ADFCD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95D9D4" w14:textId="10F395A2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7403F6" w14:paraId="6404BDB0" w14:textId="78D297E4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19BA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9F5B" w14:textId="77777777" w:rsidR="00396A20" w:rsidRPr="007403F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TABLADO EM MADEIRA NAVAL COM 20MM E 220X160, COM ALTURAS VARIÁVEIS CONFORME SOLICITAÇÃO, MEDIANTE A NECESSIDADE.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3509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5EFB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58C50" w14:textId="20C1ADC2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A0C06" w14:textId="6BC012DC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7403F6" w14:paraId="0353470D" w14:textId="7C4C284E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06F8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1F80" w14:textId="77777777" w:rsidR="00396A20" w:rsidRPr="007403F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SISTEMA DE ILUMINAÇÃO COMPLETO COM NO MÍNIMO 8 PARES DE LED, 02 STROBO, 10 PONTOS DE LUZES VARIADAS, 02 MÁQUINAS DE FUMAÇA E 02 GLOBOS.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4F50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736C" w14:textId="77777777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403F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DB63" w14:textId="7948300D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B32848" w14:textId="42A065CD" w:rsidR="00396A20" w:rsidRPr="007403F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CC3BC9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</w:tbl>
    <w:p w14:paraId="6ADDC9AC" w14:textId="75187E8F" w:rsidR="00F03052" w:rsidRDefault="00F03052" w:rsidP="00396A20">
      <w:pPr>
        <w:ind w:left="851"/>
        <w:jc w:val="both"/>
        <w:rPr>
          <w:rFonts w:ascii="Garamond" w:hAnsi="Garamond"/>
          <w:b/>
          <w:sz w:val="20"/>
          <w:szCs w:val="20"/>
        </w:rPr>
      </w:pPr>
      <w:r w:rsidRPr="00245C79">
        <w:rPr>
          <w:rFonts w:ascii="Garamond" w:hAnsi="Garamond"/>
          <w:b/>
          <w:sz w:val="20"/>
          <w:szCs w:val="20"/>
        </w:rPr>
        <w:t xml:space="preserve">2. </w:t>
      </w:r>
      <w:r w:rsidR="00396A20">
        <w:rPr>
          <w:rFonts w:ascii="Garamond" w:hAnsi="Garamond"/>
          <w:b/>
          <w:sz w:val="20"/>
          <w:szCs w:val="20"/>
        </w:rPr>
        <w:t>COTA</w:t>
      </w:r>
      <w:r w:rsidRPr="00245C79">
        <w:rPr>
          <w:rFonts w:ascii="Garamond" w:hAnsi="Garamond"/>
          <w:b/>
          <w:sz w:val="20"/>
          <w:szCs w:val="20"/>
        </w:rPr>
        <w:t xml:space="preserve"> AMPLA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611"/>
        <w:gridCol w:w="847"/>
        <w:gridCol w:w="654"/>
        <w:gridCol w:w="1053"/>
        <w:gridCol w:w="1052"/>
      </w:tblGrid>
      <w:tr w:rsidR="00396A20" w:rsidRPr="00F56F16" w14:paraId="59263BD7" w14:textId="45EEA721" w:rsidTr="00396A20">
        <w:trPr>
          <w:trHeight w:val="39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0F144C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8A9BE7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ESPECIFICAÇÃO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8B9CCC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0B1A92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07326D" w14:textId="2C55F7B0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F8E76F9" w14:textId="2C8EBC87" w:rsidR="00396A20" w:rsidRDefault="00396A20" w:rsidP="00396A20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396A20" w:rsidRPr="00F56F16" w14:paraId="5768472C" w14:textId="4777346E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8272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12FF" w14:textId="77777777" w:rsidR="00396A20" w:rsidRPr="00F56F1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TRIO ELÉTRICO - MODELO PLATAFORMA, CONTENDO 52 CAIXAS DE SOM, 2 MESAS DIGITAIS SENDO 1M7CL OU VI 3000 E OUTRA PM5D PARA ATENDER OS ARTISTASIS9, MESA DE LUZ DIGITAL, 50 MICROFONES E 50 PEDESTAIS PARA ATENDER BANDA, GRAVADOR DE SOM, LEITOR DE PEN DRIVE E CD (QUE EXECUTE MP3 E OUTROS FORMATOS), DEVIDAMENTE REGULARIZADO.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BAB1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31463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C5A7" w14:textId="562EF2CE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B3C2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3311C" w14:textId="610A5568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B3C2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F56F16" w14:paraId="4F9FE2F3" w14:textId="381FCE26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59F8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6A04" w14:textId="77777777" w:rsidR="00396A20" w:rsidRPr="00F56F1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SOM PEQUENO PORTE KIT CAIXA ATIVA E PASSIVA 200W RMS, 1 ALTO FALANTE DE 12", DRIVE DE TITÂNIO, CONTROLE DE VOLUME MASTER, CONTROLE DE VOLUME MP3/LINE.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FD03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2298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1E80" w14:textId="58FB573A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B3C2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344C84" w14:textId="647B4F45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B3C2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F56F16" w14:paraId="76F8E743" w14:textId="6C682D15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64EF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0ACC" w14:textId="77777777" w:rsidR="00396A20" w:rsidRPr="00F56F1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SOM DE MÉDIO PORTE 8X8, SONORIZAÇÃO COM SISTEMA FLY, 16 CAIXAS DE SUBGRAVES SB COM 02 AUTOFALANTES, 18 POLEGADAS - 800 WATTS, 16 CAIXAS DEFINIÇÃO LINE ARRAY, CONTENDO 02 AUTOFALANTES, 12 POLEGADAS - 400 WATTS COM CORNETA DE TITÂNIO, 06 AMPLIFICADORES 8.0, E BAIXO DE GUITARRA. RETORNOS COM POTÊNCIA DE 50 MIL WATTS, 30 MICROFONES COM PEDESTAIS, CONTENDO TOTAL DE 32 CAIXAS DE SOM SENDO 16 SUB E 16 AÉREAS, DMX.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3C7A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04A4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C5C5" w14:textId="7992B301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B3C2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66341" w14:textId="699CF7C2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B3C2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F56F16" w14:paraId="2B9B6F8F" w14:textId="6B6AB2B7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E73B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9FDE" w14:textId="77777777" w:rsidR="00396A20" w:rsidRPr="00F56F1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PALCO GEOSPACE(CONHA) 18,5 M FRENTEX 18,5 M FUNDO X 10 M ALTURA; PISO DE 1,8M DE ALTURA DO CHÃO, 02 CAMARINS CLIMATIZADOS TIPO TENDA 5X5M; TAPUMES LATERIAIS E TRASEIRA; PARA PEITO; 01 HOUSE MIX DE 5X5M COM PISO DE 0,3 M DE ALTURA E 02 TORRES FLAY.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F4E6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C896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DIÁRIAS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02B4" w14:textId="303F384E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B3C2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70B4A" w14:textId="45D9CAAF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B3C2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  <w:tr w:rsidR="00396A20" w:rsidRPr="00F56F16" w14:paraId="505185D7" w14:textId="61591CFA" w:rsidTr="00396A20">
        <w:trPr>
          <w:trHeight w:val="3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39553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5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327E" w14:textId="77777777" w:rsidR="00396A20" w:rsidRPr="00F56F16" w:rsidRDefault="00396A20" w:rsidP="00396A20">
            <w:pPr>
              <w:jc w:val="both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LOCAÇÃO DE TRELIÇAS Q30 O METRO.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0575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4000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32BE" w14:textId="7777777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F56F16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METROS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F89AC" w14:textId="6C9D13B7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B3C2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98FD8" w14:textId="4F41630E" w:rsidR="00396A20" w:rsidRPr="00F56F16" w:rsidRDefault="00396A20" w:rsidP="00396A2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0B3C20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 R$</w:t>
            </w:r>
          </w:p>
        </w:tc>
      </w:tr>
    </w:tbl>
    <w:bookmarkEnd w:id="0"/>
    <w:p w14:paraId="4E799DAC" w14:textId="6DA24FFD" w:rsidR="00AF5B7E" w:rsidRPr="004409AB" w:rsidRDefault="00AF5B7E" w:rsidP="00396A20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69492EB" w14:textId="3B1C9E0E" w:rsidR="0023022E" w:rsidRPr="005D34B5" w:rsidRDefault="00AF5B7E" w:rsidP="00396A20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396A2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396A2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396A2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396A20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1D9E4F68" w14:textId="3CE46D65" w:rsidR="00C4598A" w:rsidRDefault="00AF5B7E" w:rsidP="00683FF9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C72B11F" w14:textId="2245A08C" w:rsidR="00C4598A" w:rsidRPr="005D34B5" w:rsidRDefault="00AF5B7E" w:rsidP="00396A20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14E179C4" w14:textId="2C8CC525" w:rsidR="00AF5B7E" w:rsidRDefault="00AF5B7E" w:rsidP="00396A20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EFFB2" w14:textId="77777777" w:rsidR="00FF037E" w:rsidRDefault="00FF037E">
      <w:r>
        <w:separator/>
      </w:r>
    </w:p>
  </w:endnote>
  <w:endnote w:type="continuationSeparator" w:id="0">
    <w:p w14:paraId="1FE5CA3F" w14:textId="77777777" w:rsidR="00FF037E" w:rsidRDefault="00FF037E">
      <w:r>
        <w:continuationSeparator/>
      </w:r>
    </w:p>
  </w:endnote>
  <w:endnote w:type="continuationNotice" w:id="1">
    <w:p w14:paraId="228CF526" w14:textId="77777777" w:rsidR="00FF037E" w:rsidRDefault="00FF0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0ED97" w14:textId="77777777" w:rsidR="00FF037E" w:rsidRDefault="00FF037E">
      <w:r>
        <w:separator/>
      </w:r>
    </w:p>
  </w:footnote>
  <w:footnote w:type="continuationSeparator" w:id="0">
    <w:p w14:paraId="25FC533B" w14:textId="77777777" w:rsidR="00FF037E" w:rsidRDefault="00FF037E">
      <w:r>
        <w:continuationSeparator/>
      </w:r>
    </w:p>
  </w:footnote>
  <w:footnote w:type="continuationNotice" w:id="1">
    <w:p w14:paraId="33580A77" w14:textId="77777777" w:rsidR="00FF037E" w:rsidRDefault="00FF03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26373F1E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4D5FA604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5C510E8C" w14:textId="77777777" w:rsidR="00C4598A" w:rsidRDefault="00C4598A" w:rsidP="00C4598A">
    <w:pPr>
      <w:pStyle w:val="Cabealho"/>
    </w:pPr>
  </w:p>
  <w:p w14:paraId="2CA7FDA8" w14:textId="77777777" w:rsidR="00C4598A" w:rsidRDefault="00C4598A" w:rsidP="00C4598A">
    <w:pPr>
      <w:pStyle w:val="Cabealho"/>
    </w:pPr>
  </w:p>
  <w:p w14:paraId="43BAE5FB" w14:textId="77777777" w:rsidR="00C4598A" w:rsidRDefault="00C4598A" w:rsidP="00C459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77777777" w:rsidR="00C4598A" w:rsidRDefault="00C4598A" w:rsidP="00C4598A">
    <w:pPr>
      <w:pStyle w:val="Cabealho"/>
    </w:pPr>
  </w:p>
  <w:p w14:paraId="07E01434" w14:textId="4EDBF2D1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69E1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3FF9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B63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8D6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4B7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037E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2025-01-25T23:22:00Z</dcterms:created>
  <dcterms:modified xsi:type="dcterms:W3CDTF">2025-01-28T02:40:00Z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