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674C9010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0F07BE">
        <w:rPr>
          <w:rFonts w:ascii="Garamond" w:hAnsi="Garamond" w:cs="Arial"/>
          <w:b/>
          <w:iCs/>
          <w:color w:val="000000" w:themeColor="text1"/>
        </w:rPr>
        <w:t>24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591297DD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D2435">
        <w:rPr>
          <w:rFonts w:ascii="Garamond" w:hAnsi="Garamond" w:cs="Arial"/>
          <w:b/>
          <w:iCs/>
          <w:color w:val="000000" w:themeColor="text1"/>
        </w:rPr>
        <w:t>24</w:t>
      </w:r>
      <w:r w:rsidR="000F07BE">
        <w:rPr>
          <w:rFonts w:ascii="Garamond" w:hAnsi="Garamond" w:cs="Arial"/>
          <w:b/>
          <w:iCs/>
          <w:color w:val="000000" w:themeColor="text1"/>
        </w:rPr>
        <w:t>31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992"/>
        <w:gridCol w:w="993"/>
        <w:gridCol w:w="708"/>
        <w:gridCol w:w="1276"/>
        <w:gridCol w:w="1037"/>
      </w:tblGrid>
      <w:tr w:rsidR="000F07BE" w:rsidRPr="00780A79" w14:paraId="6D426EA4" w14:textId="4F4D01BC" w:rsidTr="000F07BE">
        <w:trPr>
          <w:trHeight w:val="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8E63B" w14:textId="77777777" w:rsidR="000F07BE" w:rsidRPr="00780A79" w:rsidRDefault="000F07BE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854352" w14:textId="77777777" w:rsidR="000F07BE" w:rsidRPr="00780A79" w:rsidRDefault="000F07BE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746B1E" w14:textId="77777777" w:rsidR="000F07BE" w:rsidRPr="00780A79" w:rsidRDefault="000F07BE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E3EEF" w14:textId="77777777" w:rsidR="000F07BE" w:rsidRPr="00780A79" w:rsidRDefault="000F07BE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ESTIMATIVA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0112FE" w14:textId="30EC7F47" w:rsidR="000F07BE" w:rsidRPr="00780A79" w:rsidRDefault="000F07BE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98994A" w14:textId="7183D2A2" w:rsidR="000F07BE" w:rsidRPr="00780A79" w:rsidRDefault="000F07BE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487258" w14:textId="3BB69BCD" w:rsidR="000F07BE" w:rsidRPr="00780A79" w:rsidRDefault="000F07BE" w:rsidP="00306EC6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0F07BE" w:rsidRPr="00780A79" w14:paraId="326F122D" w14:textId="6E578D22" w:rsidTr="000F07BE">
        <w:trPr>
          <w:trHeight w:val="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77A6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EEB3" w14:textId="77777777" w:rsidR="000F07BE" w:rsidRPr="00780A79" w:rsidRDefault="000F07BE" w:rsidP="000F07B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PROTETOR SOLAR FACIAL PARA PELE OLEOSA FPS 60</w:t>
            </w:r>
            <w:r w:rsidRPr="00780A79">
              <w:rPr>
                <w:rFonts w:ascii="Garamond" w:hAnsi="Garamond" w:cs="Calibri"/>
                <w:color w:val="000000"/>
                <w:sz w:val="12"/>
                <w:szCs w:val="12"/>
              </w:rPr>
              <w:t>; SEM COR; SEM PERFUME PROTEÇÃO ULTRAVIOLETA E CONTROLE DA OLEOSIDADE. EMBALAGEM DE 60 GRAMAS.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293D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C553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FBE2" w14:textId="5C640FBF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0BDEF" w14:textId="759C6531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22FA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E3229" w14:textId="6BC8EB8A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22FA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0F07BE" w:rsidRPr="00780A79" w14:paraId="25457EE8" w14:textId="14671C73" w:rsidTr="000F07BE">
        <w:trPr>
          <w:trHeight w:val="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1299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B7802" w14:textId="77777777" w:rsidR="000F07BE" w:rsidRPr="00780A79" w:rsidRDefault="000F07BE" w:rsidP="000F07B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PROTETOR SOLAR CORPORAL FPS 70</w:t>
            </w:r>
            <w:r w:rsidRPr="00780A79">
              <w:rPr>
                <w:rFonts w:ascii="Garamond" w:hAnsi="Garamond" w:cs="Calibri"/>
                <w:color w:val="000000"/>
                <w:sz w:val="12"/>
                <w:szCs w:val="12"/>
              </w:rPr>
              <w:t>; SEM COR; SEM PERFUME PROTEÇÃO ULTRAVIOLETA E CONTROLE DA OLEOSIDADE. EMBALAGEM DE 200 GRAMAS.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CB4F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3C5D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B8B22" w14:textId="05BCEFD4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E7157" w14:textId="0BE30F4D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22FA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B1B2D" w14:textId="16010AB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22FA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0F07BE" w:rsidRPr="00780A79" w14:paraId="11DD424D" w14:textId="6F0E7E69" w:rsidTr="000F07BE">
        <w:trPr>
          <w:trHeight w:val="1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3ECE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4B57" w14:textId="77777777" w:rsidR="000F07BE" w:rsidRPr="00780A79" w:rsidRDefault="000F07BE" w:rsidP="000F07BE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REPELENTE AEROSOL 200 ML</w:t>
            </w:r>
            <w:r w:rsidRPr="00780A79">
              <w:rPr>
                <w:rFonts w:ascii="Garamond" w:hAnsi="Garamond" w:cs="Calibri"/>
                <w:color w:val="000000"/>
                <w:sz w:val="12"/>
                <w:szCs w:val="12"/>
              </w:rPr>
              <w:t>. ALTA EFICÁCIA CONTRA PICADAS DE INSETOS TRANSMISSORES DE DOENÇAS. PROTEGE CONTRA A DENGUE, ZIKA, CHIKUNGUNYA E OUTROS PERNILONGOS E MURIÇOCAS. SUAVE FRAGRÂNCIA. NÃO É OLEOSO. PROTEÇÃO PROLONGADA.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0EAA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33B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8F3E" w14:textId="3C493889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9CD76" w14:textId="20CEB240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22FA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48605" w14:textId="4104D271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22FA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0F07BE" w:rsidRPr="00780A79" w14:paraId="4A28F8D5" w14:textId="20663BAB" w:rsidTr="000F07BE">
        <w:trPr>
          <w:trHeight w:val="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325A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913F" w14:textId="77777777" w:rsidR="000F07BE" w:rsidRPr="00780A79" w:rsidRDefault="000F07BE" w:rsidP="000F07B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ALCOOL EM GEL DE BOLSO – 52 GRAMAS</w:t>
            </w:r>
            <w:r w:rsidRPr="00780A79">
              <w:rPr>
                <w:rFonts w:ascii="Garamond" w:hAnsi="Garamond" w:cs="Calibri"/>
                <w:color w:val="000000"/>
                <w:sz w:val="12"/>
                <w:szCs w:val="12"/>
              </w:rPr>
              <w:t>. ANTI-SÉPTICO; COM HIDRATANTE.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DC99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DB0F" w14:textId="77777777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780A79">
              <w:rPr>
                <w:rFonts w:ascii="Garamond" w:hAnsi="Garamond" w:cs="Calibri"/>
                <w:sz w:val="12"/>
                <w:szCs w:val="12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CA37E" w14:textId="600AB32A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7AA9F" w14:textId="3498FA59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22FA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DE66" w14:textId="710A0939" w:rsidR="000F07BE" w:rsidRPr="00780A79" w:rsidRDefault="000F07BE" w:rsidP="000F07BE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B22FA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4AD4F9A4" w14:textId="77777777" w:rsidR="000F07BE" w:rsidRDefault="000F07BE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5DAA73AC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2D2435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61BA9314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2D2435">
        <w:rPr>
          <w:rFonts w:ascii="Garamond" w:hAnsi="Garamond" w:cs="Arial"/>
          <w:color w:val="000000" w:themeColor="text1"/>
          <w:sz w:val="20"/>
          <w:szCs w:val="20"/>
        </w:rPr>
        <w:t xml:space="preserve">os fornecimentos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59A89C66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2D2435">
        <w:rPr>
          <w:rFonts w:ascii="Garamond" w:hAnsi="Garamond" w:cs="Arial"/>
          <w:color w:val="000000" w:themeColor="text1"/>
          <w:sz w:val="20"/>
          <w:szCs w:val="20"/>
        </w:rPr>
        <w:t xml:space="preserve">O fornecimento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1CAF3E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C8CBC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465E7E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0B558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EA5770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E73F2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1E1CCD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0D599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EC59EC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CA6F96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5C78C7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B86C97A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4370" w14:textId="77777777" w:rsidR="00E67133" w:rsidRDefault="00E67133">
      <w:r>
        <w:separator/>
      </w:r>
    </w:p>
  </w:endnote>
  <w:endnote w:type="continuationSeparator" w:id="0">
    <w:p w14:paraId="33D75D90" w14:textId="77777777" w:rsidR="00E67133" w:rsidRDefault="00E67133">
      <w:r>
        <w:continuationSeparator/>
      </w:r>
    </w:p>
  </w:endnote>
  <w:endnote w:type="continuationNotice" w:id="1">
    <w:p w14:paraId="26178DF8" w14:textId="77777777" w:rsidR="00E67133" w:rsidRDefault="00E67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C59D" w14:textId="77777777" w:rsidR="00E67133" w:rsidRDefault="00E67133">
      <w:r>
        <w:separator/>
      </w:r>
    </w:p>
  </w:footnote>
  <w:footnote w:type="continuationSeparator" w:id="0">
    <w:p w14:paraId="29C94215" w14:textId="77777777" w:rsidR="00E67133" w:rsidRDefault="00E67133">
      <w:r>
        <w:continuationSeparator/>
      </w:r>
    </w:p>
  </w:footnote>
  <w:footnote w:type="continuationNotice" w:id="1">
    <w:p w14:paraId="721CE70C" w14:textId="77777777" w:rsidR="00E67133" w:rsidRDefault="00E671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7BE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2435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38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133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1739</Characters>
  <Application>Microsoft Office Word</Application>
  <DocSecurity>0</DocSecurity>
  <Lines>37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