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AE88" w14:textId="3CFD0CE0" w:rsidR="000D62D0" w:rsidRPr="000D62D0" w:rsidRDefault="000D62D0" w:rsidP="00A83E0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</w:rPr>
      </w:pPr>
      <w:r w:rsidRPr="000D62D0">
        <w:rPr>
          <w:rFonts w:ascii="Garamond" w:hAnsi="Garamond"/>
          <w:b/>
          <w:bCs/>
          <w:color w:val="000000" w:themeColor="text1"/>
        </w:rPr>
        <w:t>Processo nº 761/2026.</w:t>
      </w:r>
    </w:p>
    <w:p w14:paraId="443381F4" w14:textId="502D45B9" w:rsidR="009D6B40" w:rsidRPr="002B4610" w:rsidRDefault="000D62D0" w:rsidP="00A83E0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0D62D0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Fornecimento</w:t>
      </w:r>
      <w:r w:rsidR="006158D7">
        <w:rPr>
          <w:rFonts w:ascii="Garamond" w:hAnsi="Garamond"/>
          <w:color w:val="000000" w:themeColor="text1"/>
        </w:rPr>
        <w:t xml:space="preserve"> de </w:t>
      </w:r>
      <w:r w:rsidR="00DC3DB9">
        <w:rPr>
          <w:rFonts w:ascii="Garamond" w:hAnsi="Garamond"/>
          <w:color w:val="000000" w:themeColor="text1"/>
        </w:rPr>
        <w:t xml:space="preserve">ração animal </w:t>
      </w:r>
      <w:r w:rsidR="001A3025">
        <w:rPr>
          <w:rFonts w:ascii="Garamond" w:hAnsi="Garamond"/>
          <w:color w:val="000000" w:themeColor="text1"/>
        </w:rPr>
        <w:t>para atender a demanda da Secretaria Municipal de Meio Ambiente de Ouvidor</w:t>
      </w:r>
      <w:r w:rsidR="009D6B40" w:rsidRPr="002B4610">
        <w:rPr>
          <w:rFonts w:ascii="Garamond" w:hAnsi="Garamond"/>
          <w:color w:val="000000" w:themeColor="text1"/>
        </w:rPr>
        <w:t xml:space="preserve">, conforme </w:t>
      </w:r>
      <w:r w:rsidR="00DF0556" w:rsidRPr="002B4610">
        <w:rPr>
          <w:rFonts w:ascii="Garamond" w:hAnsi="Garamond"/>
          <w:color w:val="000000" w:themeColor="text1"/>
        </w:rPr>
        <w:t>estipulado</w:t>
      </w:r>
      <w:r w:rsidR="009D6B40" w:rsidRPr="002B4610">
        <w:rPr>
          <w:rFonts w:ascii="Garamond" w:hAnsi="Garamond"/>
          <w:color w:val="000000" w:themeColor="text1"/>
        </w:rPr>
        <w:t xml:space="preserve"> neste Termo</w:t>
      </w:r>
      <w:r w:rsidR="00B215E0" w:rsidRPr="002B4610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A83E0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2"/>
        <w:gridCol w:w="3849"/>
        <w:gridCol w:w="1771"/>
        <w:gridCol w:w="2404"/>
        <w:gridCol w:w="2404"/>
        <w:gridCol w:w="2401"/>
      </w:tblGrid>
      <w:tr w:rsidR="000D62D0" w:rsidRPr="001A3025" w14:paraId="47B1C94D" w14:textId="1EC796AA" w:rsidTr="000D62D0">
        <w:trPr>
          <w:trHeight w:val="43"/>
        </w:trPr>
        <w:tc>
          <w:tcPr>
            <w:tcW w:w="752" w:type="dxa"/>
            <w:shd w:val="clear" w:color="auto" w:fill="D9D9D9" w:themeFill="background1" w:themeFillShade="D9"/>
          </w:tcPr>
          <w:p w14:paraId="73927722" w14:textId="77777777" w:rsidR="000D62D0" w:rsidRPr="001A3025" w:rsidRDefault="000D62D0" w:rsidP="00A83E0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1A3025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49" w:type="dxa"/>
            <w:shd w:val="clear" w:color="auto" w:fill="D9D9D9" w:themeFill="background1" w:themeFillShade="D9"/>
          </w:tcPr>
          <w:p w14:paraId="54F14C23" w14:textId="77777777" w:rsidR="000D62D0" w:rsidRPr="001A3025" w:rsidRDefault="000D62D0" w:rsidP="00A83E0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1A3025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4802AD10" w14:textId="77777777" w:rsidR="000D62D0" w:rsidRPr="001A3025" w:rsidRDefault="000D62D0" w:rsidP="00A83E0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1A3025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29B60A31" w14:textId="77777777" w:rsidR="000D62D0" w:rsidRPr="001A3025" w:rsidRDefault="000D62D0" w:rsidP="00A83E0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1A3025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F65CA25" w14:textId="57B39289" w:rsidR="000D62D0" w:rsidRPr="001A3025" w:rsidRDefault="000D62D0" w:rsidP="00A83E0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69EBB9D8" w14:textId="453E89F4" w:rsidR="000D62D0" w:rsidRPr="001A3025" w:rsidRDefault="000D62D0" w:rsidP="00A83E0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D62D0" w:rsidRPr="001A3025" w14:paraId="4AC142BF" w14:textId="13457541" w:rsidTr="000D62D0">
        <w:trPr>
          <w:trHeight w:val="50"/>
        </w:trPr>
        <w:tc>
          <w:tcPr>
            <w:tcW w:w="752" w:type="dxa"/>
          </w:tcPr>
          <w:p w14:paraId="0A845E1A" w14:textId="77777777" w:rsidR="000D62D0" w:rsidRPr="001A3025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1A3025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3849" w:type="dxa"/>
          </w:tcPr>
          <w:p w14:paraId="131AB7BB" w14:textId="2FF27BF8" w:rsidR="000D62D0" w:rsidRPr="001A3025" w:rsidRDefault="000D62D0" w:rsidP="000D62D0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RAÇÃO PARA CACHORROS – ADULTOS - DOG PREMIUM – SABOR CARNE</w:t>
            </w:r>
          </w:p>
        </w:tc>
        <w:tc>
          <w:tcPr>
            <w:tcW w:w="1771" w:type="dxa"/>
          </w:tcPr>
          <w:p w14:paraId="030741D3" w14:textId="16F4AE27" w:rsidR="000D62D0" w:rsidRPr="001A3025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404" w:type="dxa"/>
          </w:tcPr>
          <w:p w14:paraId="4874FAAB" w14:textId="2582AA7E" w:rsidR="000D62D0" w:rsidRPr="001A3025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PURURUCA – SACO DE 25 KG</w:t>
            </w:r>
          </w:p>
        </w:tc>
        <w:tc>
          <w:tcPr>
            <w:tcW w:w="2404" w:type="dxa"/>
          </w:tcPr>
          <w:p w14:paraId="6F9B1DC6" w14:textId="0C664788" w:rsidR="000D62D0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9F104F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401" w:type="dxa"/>
          </w:tcPr>
          <w:p w14:paraId="6AAFF3A9" w14:textId="15B5E05B" w:rsidR="000D62D0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9F104F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0D62D0" w:rsidRPr="001A3025" w14:paraId="3F6C8F53" w14:textId="7B238B4F" w:rsidTr="000D62D0">
        <w:trPr>
          <w:trHeight w:val="50"/>
        </w:trPr>
        <w:tc>
          <w:tcPr>
            <w:tcW w:w="752" w:type="dxa"/>
          </w:tcPr>
          <w:p w14:paraId="426B587A" w14:textId="42C32D68" w:rsidR="000D62D0" w:rsidRPr="001A3025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3849" w:type="dxa"/>
          </w:tcPr>
          <w:p w14:paraId="2B2E1D75" w14:textId="1713BEF3" w:rsidR="000D62D0" w:rsidRPr="001A3025" w:rsidRDefault="000D62D0" w:rsidP="000D62D0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RAÇÃO PARA GATOS – FILHOTES - STANDARD PREMIUM – SABOR MIX</w:t>
            </w:r>
          </w:p>
        </w:tc>
        <w:tc>
          <w:tcPr>
            <w:tcW w:w="1771" w:type="dxa"/>
          </w:tcPr>
          <w:p w14:paraId="232CE2E1" w14:textId="4372ED0C" w:rsidR="000D62D0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404" w:type="dxa"/>
          </w:tcPr>
          <w:p w14:paraId="0C088F42" w14:textId="389B6A3B" w:rsidR="000D62D0" w:rsidRPr="001A3025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CHANIM – SACO DE 25 KG</w:t>
            </w:r>
          </w:p>
        </w:tc>
        <w:tc>
          <w:tcPr>
            <w:tcW w:w="2404" w:type="dxa"/>
          </w:tcPr>
          <w:p w14:paraId="143F4E47" w14:textId="4AD2D804" w:rsidR="000D62D0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9F104F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401" w:type="dxa"/>
          </w:tcPr>
          <w:p w14:paraId="1DA44BA4" w14:textId="7D6CC0CC" w:rsidR="000D62D0" w:rsidRDefault="000D62D0" w:rsidP="000D62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9F104F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6C94414F" w14:textId="77777777" w:rsidR="001A3025" w:rsidRDefault="001A3025" w:rsidP="000D62D0">
      <w:pPr>
        <w:widowControl w:val="0"/>
        <w:overflowPunct w:val="0"/>
        <w:autoSpaceDE w:val="0"/>
        <w:autoSpaceDN w:val="0"/>
        <w:adjustRightInd w:val="0"/>
        <w:ind w:left="1134"/>
        <w:rPr>
          <w:rFonts w:ascii="Garamond" w:hAnsi="Garamond"/>
          <w:b/>
          <w:color w:val="000000" w:themeColor="text1"/>
          <w:sz w:val="20"/>
          <w:szCs w:val="20"/>
        </w:rPr>
      </w:pPr>
    </w:p>
    <w:p w14:paraId="6CC22A9C" w14:textId="1A76022E" w:rsidR="00AE7BCB" w:rsidRDefault="000D62D0" w:rsidP="000D62D0">
      <w:pPr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VALOR TOTAL: R$</w:t>
      </w:r>
    </w:p>
    <w:p w14:paraId="0B266CD3" w14:textId="77777777" w:rsidR="000D62D0" w:rsidRDefault="000D62D0" w:rsidP="000D62D0">
      <w:pPr>
        <w:jc w:val="center"/>
        <w:rPr>
          <w:rFonts w:ascii="Garamond" w:hAnsi="Garamond"/>
          <w:b/>
          <w:color w:val="000000" w:themeColor="text1"/>
        </w:rPr>
      </w:pPr>
    </w:p>
    <w:p w14:paraId="3F10B2C0" w14:textId="77777777" w:rsidR="000D62D0" w:rsidRDefault="000D62D0" w:rsidP="000D62D0">
      <w:pPr>
        <w:jc w:val="center"/>
        <w:rPr>
          <w:rFonts w:ascii="Garamond" w:hAnsi="Garamond"/>
          <w:b/>
          <w:color w:val="000000" w:themeColor="text1"/>
        </w:rPr>
      </w:pPr>
    </w:p>
    <w:p w14:paraId="4B6502E8" w14:textId="4E66FA40" w:rsidR="000D62D0" w:rsidRDefault="000D62D0" w:rsidP="000D62D0">
      <w:pPr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EMPRESA:</w:t>
      </w:r>
    </w:p>
    <w:p w14:paraId="62A31870" w14:textId="128F31CB" w:rsidR="000D62D0" w:rsidRPr="007526F4" w:rsidRDefault="000D62D0" w:rsidP="000D62D0">
      <w:pPr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color w:val="000000" w:themeColor="text1"/>
        </w:rPr>
        <w:t>CNPJ nº</w:t>
      </w:r>
    </w:p>
    <w:sectPr w:rsidR="000D62D0" w:rsidRPr="007526F4" w:rsidSect="000D62D0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1FA8" w14:textId="77777777" w:rsidR="008475B0" w:rsidRDefault="008475B0" w:rsidP="008410F3">
      <w:r>
        <w:separator/>
      </w:r>
    </w:p>
  </w:endnote>
  <w:endnote w:type="continuationSeparator" w:id="0">
    <w:p w14:paraId="24EF7C41" w14:textId="77777777" w:rsidR="008475B0" w:rsidRDefault="008475B0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7C64" w14:textId="77777777" w:rsidR="008475B0" w:rsidRDefault="008475B0" w:rsidP="008410F3">
      <w:r>
        <w:separator/>
      </w:r>
    </w:p>
  </w:footnote>
  <w:footnote w:type="continuationSeparator" w:id="0">
    <w:p w14:paraId="641D9C84" w14:textId="77777777" w:rsidR="008475B0" w:rsidRDefault="008475B0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D378C0F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2D0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3025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6755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475B0"/>
    <w:rsid w:val="008530A9"/>
    <w:rsid w:val="00855014"/>
    <w:rsid w:val="00856656"/>
    <w:rsid w:val="0085686B"/>
    <w:rsid w:val="00857D17"/>
    <w:rsid w:val="00857D24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3E02"/>
    <w:rsid w:val="00A841A4"/>
    <w:rsid w:val="00A841EB"/>
    <w:rsid w:val="00A843B5"/>
    <w:rsid w:val="00A855CC"/>
    <w:rsid w:val="00A86EB0"/>
    <w:rsid w:val="00A872F5"/>
    <w:rsid w:val="00A9047C"/>
    <w:rsid w:val="00A90840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3DB9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450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2026-02-09T13:18:00Z</cp:lastPrinted>
  <dcterms:created xsi:type="dcterms:W3CDTF">2026-02-09T13:18:00Z</dcterms:created>
  <dcterms:modified xsi:type="dcterms:W3CDTF">2026-02-09T13:21:00Z</dcterms:modified>
</cp:coreProperties>
</file>